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92E" w:rsidRDefault="008E392E">
      <w:pPr>
        <w:pStyle w:val="ConsPlusTitle"/>
        <w:jc w:val="center"/>
        <w:outlineLvl w:val="0"/>
      </w:pPr>
      <w:r>
        <w:t>АДМИНИСТРАЦИЯ ГОРОДА РОСТОВА-НА-ДОНУ</w:t>
      </w:r>
    </w:p>
    <w:p w:rsidR="008E392E" w:rsidRDefault="008E392E">
      <w:pPr>
        <w:pStyle w:val="ConsPlusTitle"/>
        <w:ind w:firstLine="540"/>
        <w:jc w:val="both"/>
      </w:pPr>
    </w:p>
    <w:p w:rsidR="008E392E" w:rsidRDefault="008E392E">
      <w:pPr>
        <w:pStyle w:val="ConsPlusTitle"/>
        <w:jc w:val="center"/>
      </w:pPr>
      <w:r>
        <w:t>ПОСТАНОВЛЕНИЕ</w:t>
      </w:r>
    </w:p>
    <w:p w:rsidR="008E392E" w:rsidRDefault="008E392E">
      <w:pPr>
        <w:pStyle w:val="ConsPlusTitle"/>
        <w:jc w:val="center"/>
      </w:pPr>
      <w:r>
        <w:t>от 21 февраля 2023 г. N 119</w:t>
      </w:r>
    </w:p>
    <w:p w:rsidR="008E392E" w:rsidRDefault="008E392E">
      <w:pPr>
        <w:pStyle w:val="ConsPlusTitle"/>
        <w:ind w:firstLine="540"/>
        <w:jc w:val="both"/>
      </w:pPr>
    </w:p>
    <w:p w:rsidR="008E392E" w:rsidRDefault="008E392E">
      <w:pPr>
        <w:pStyle w:val="ConsPlusTitle"/>
        <w:jc w:val="center"/>
      </w:pPr>
      <w:r>
        <w:t>ОБ УТВЕРЖДЕНИИ МУНИЦИПАЛЬНОЙ ПРОГРАММЫ</w:t>
      </w:r>
    </w:p>
    <w:p w:rsidR="008E392E" w:rsidRDefault="008E392E">
      <w:pPr>
        <w:pStyle w:val="ConsPlusTitle"/>
        <w:jc w:val="center"/>
      </w:pPr>
      <w:r>
        <w:t>"РАЗВИТИЕ ЗДРАВООХРАНЕНИЯ В ГОРОДЕ РОСТОВЕ-НА-ДОНУ"</w:t>
      </w:r>
    </w:p>
    <w:p w:rsidR="008E392E" w:rsidRDefault="008E392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8E392E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92E" w:rsidRDefault="008E392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92E" w:rsidRDefault="008E392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E392E" w:rsidRDefault="008E392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E392E" w:rsidRDefault="008E392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Администрации г. Ростова </w:t>
            </w:r>
            <w:proofErr w:type="spellStart"/>
            <w:r>
              <w:rPr>
                <w:color w:val="392C69"/>
              </w:rPr>
              <w:t>н</w:t>
            </w:r>
            <w:proofErr w:type="spellEnd"/>
            <w:proofErr w:type="gramStart"/>
            <w:r>
              <w:rPr>
                <w:color w:val="392C69"/>
              </w:rPr>
              <w:t>/Д</w:t>
            </w:r>
            <w:proofErr w:type="gramEnd"/>
          </w:p>
          <w:p w:rsidR="008E392E" w:rsidRDefault="008E392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27.04.2023 </w:t>
            </w:r>
            <w:hyperlink r:id="rId4">
              <w:r>
                <w:rPr>
                  <w:color w:val="0000FF"/>
                </w:rPr>
                <w:t>N 407</w:t>
              </w:r>
            </w:hyperlink>
            <w:r>
              <w:rPr>
                <w:color w:val="392C69"/>
              </w:rPr>
              <w:t xml:space="preserve">, от 27.06.2023 </w:t>
            </w:r>
            <w:hyperlink r:id="rId5">
              <w:r>
                <w:rPr>
                  <w:color w:val="0000FF"/>
                </w:rPr>
                <w:t>N 637</w:t>
              </w:r>
            </w:hyperlink>
            <w:r>
              <w:rPr>
                <w:color w:val="392C69"/>
              </w:rPr>
              <w:t xml:space="preserve">, от 03.10.2023 </w:t>
            </w:r>
            <w:hyperlink r:id="rId6">
              <w:r>
                <w:rPr>
                  <w:color w:val="0000FF"/>
                </w:rPr>
                <w:t>N 1057</w:t>
              </w:r>
            </w:hyperlink>
            <w:r>
              <w:rPr>
                <w:color w:val="392C69"/>
              </w:rPr>
              <w:t>,</w:t>
            </w:r>
          </w:p>
          <w:p w:rsidR="008E392E" w:rsidRDefault="008E392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15.11.2023 </w:t>
            </w:r>
            <w:hyperlink r:id="rId7">
              <w:r>
                <w:rPr>
                  <w:color w:val="0000FF"/>
                </w:rPr>
                <w:t>N 1275</w:t>
              </w:r>
            </w:hyperlink>
            <w:r>
              <w:rPr>
                <w:color w:val="392C69"/>
              </w:rPr>
              <w:t xml:space="preserve">, от 14.02.2024 </w:t>
            </w:r>
            <w:hyperlink r:id="rId8">
              <w:r>
                <w:rPr>
                  <w:color w:val="0000FF"/>
                </w:rPr>
                <w:t>N 133</w:t>
              </w:r>
            </w:hyperlink>
            <w:r>
              <w:rPr>
                <w:color w:val="392C69"/>
              </w:rPr>
              <w:t xml:space="preserve">, от 01.04.2024 </w:t>
            </w:r>
            <w:hyperlink r:id="rId9">
              <w:r>
                <w:rPr>
                  <w:color w:val="0000FF"/>
                </w:rPr>
                <w:t>N 291</w:t>
              </w:r>
            </w:hyperlink>
            <w:r>
              <w:rPr>
                <w:color w:val="392C69"/>
              </w:rPr>
              <w:t>,</w:t>
            </w:r>
          </w:p>
          <w:p w:rsidR="008E392E" w:rsidRDefault="008E392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29.07.2024 </w:t>
            </w:r>
            <w:hyperlink r:id="rId10">
              <w:r>
                <w:rPr>
                  <w:color w:val="0000FF"/>
                </w:rPr>
                <w:t>N 922</w:t>
              </w:r>
            </w:hyperlink>
            <w:r>
              <w:rPr>
                <w:color w:val="392C69"/>
              </w:rPr>
              <w:t xml:space="preserve">, от 24.09.2024 </w:t>
            </w:r>
            <w:hyperlink r:id="rId11">
              <w:r>
                <w:rPr>
                  <w:color w:val="0000FF"/>
                </w:rPr>
                <w:t>N 1169</w:t>
              </w:r>
            </w:hyperlink>
            <w:r>
              <w:rPr>
                <w:color w:val="392C69"/>
              </w:rPr>
              <w:t xml:space="preserve">, от 10.12.2024 </w:t>
            </w:r>
            <w:hyperlink r:id="rId12">
              <w:r>
                <w:rPr>
                  <w:color w:val="0000FF"/>
                </w:rPr>
                <w:t>N 1485</w:t>
              </w:r>
            </w:hyperlink>
            <w:r>
              <w:rPr>
                <w:color w:val="392C69"/>
              </w:rPr>
              <w:t>,</w:t>
            </w:r>
          </w:p>
          <w:p w:rsidR="008E392E" w:rsidRDefault="008E392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12.02.2025 </w:t>
            </w:r>
            <w:hyperlink r:id="rId13">
              <w:r>
                <w:rPr>
                  <w:color w:val="0000FF"/>
                </w:rPr>
                <w:t>N 102</w:t>
              </w:r>
            </w:hyperlink>
            <w:r>
              <w:rPr>
                <w:color w:val="392C69"/>
              </w:rPr>
              <w:t xml:space="preserve">, от 25.11.2025 </w:t>
            </w:r>
            <w:hyperlink r:id="rId14">
              <w:r>
                <w:rPr>
                  <w:color w:val="0000FF"/>
                </w:rPr>
                <w:t>N 1311</w:t>
              </w:r>
            </w:hyperlink>
            <w:r>
              <w:rPr>
                <w:color w:val="392C69"/>
              </w:rPr>
              <w:t xml:space="preserve">, от 25.12.2025 </w:t>
            </w:r>
            <w:hyperlink r:id="rId15">
              <w:r>
                <w:rPr>
                  <w:color w:val="0000FF"/>
                </w:rPr>
                <w:t>N 1447</w:t>
              </w:r>
            </w:hyperlink>
            <w:r>
              <w:rPr>
                <w:color w:val="392C69"/>
              </w:rPr>
              <w:t>,</w:t>
            </w:r>
          </w:p>
          <w:p w:rsidR="008E392E" w:rsidRDefault="008E392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28.02.2026 </w:t>
            </w:r>
            <w:hyperlink r:id="rId16">
              <w:r>
                <w:rPr>
                  <w:color w:val="0000FF"/>
                </w:rPr>
                <w:t>N 213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92E" w:rsidRDefault="008E392E">
            <w:pPr>
              <w:pStyle w:val="ConsPlusNormal"/>
            </w:pPr>
          </w:p>
        </w:tc>
      </w:tr>
    </w:tbl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Normal"/>
        <w:ind w:firstLine="540"/>
        <w:jc w:val="both"/>
      </w:pPr>
      <w:r>
        <w:t xml:space="preserve">В соответствии со </w:t>
      </w:r>
      <w:hyperlink r:id="rId17">
        <w:r>
          <w:rPr>
            <w:color w:val="0000FF"/>
          </w:rPr>
          <w:t>статьей 179</w:t>
        </w:r>
      </w:hyperlink>
      <w:r>
        <w:t xml:space="preserve"> Бюджетного кодекса Российской Федерации, </w:t>
      </w:r>
      <w:hyperlink r:id="rId18">
        <w:r>
          <w:rPr>
            <w:color w:val="0000FF"/>
          </w:rPr>
          <w:t>постановлением</w:t>
        </w:r>
      </w:hyperlink>
      <w:r>
        <w:t xml:space="preserve"> Администрации города Ростова-на-Дону от 02.06.2025 N 565 "Об утверждении Порядка разработки, реализации и оценки эффективности муниципальных программ города Ростова-на-Дону", </w:t>
      </w:r>
      <w:hyperlink r:id="rId19">
        <w:r>
          <w:rPr>
            <w:color w:val="0000FF"/>
          </w:rPr>
          <w:t>постановлением</w:t>
        </w:r>
      </w:hyperlink>
      <w:r>
        <w:t xml:space="preserve"> Администрации города Ростова-на-Дону от 25.09.2018 N 966 "Об утверждении Перечня муниципальных программ города Ростова-на-Дону" постановляю:</w:t>
      </w:r>
    </w:p>
    <w:p w:rsidR="008E392E" w:rsidRDefault="008E392E">
      <w:pPr>
        <w:pStyle w:val="ConsPlusNormal"/>
        <w:jc w:val="both"/>
      </w:pPr>
      <w:r>
        <w:t xml:space="preserve">(преамбула 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Администрации г. Ростова </w:t>
      </w:r>
      <w:proofErr w:type="spellStart"/>
      <w:r>
        <w:t>н</w:t>
      </w:r>
      <w:proofErr w:type="spellEnd"/>
      <w:proofErr w:type="gramStart"/>
      <w:r>
        <w:t>/Д</w:t>
      </w:r>
      <w:proofErr w:type="gramEnd"/>
      <w:r>
        <w:t xml:space="preserve"> от 25.12.2025 N 1447)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 xml:space="preserve">1. Утвердить муниципальную </w:t>
      </w:r>
      <w:hyperlink w:anchor="P65">
        <w:r>
          <w:rPr>
            <w:color w:val="0000FF"/>
          </w:rPr>
          <w:t>программу</w:t>
        </w:r>
      </w:hyperlink>
      <w:r>
        <w:t>"Развитие здравоохранения в городе Ростове-на-Дону" согласно приложению к постановлению.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>2. Признать утратившими силу: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 xml:space="preserve">2.1. </w:t>
      </w:r>
      <w:hyperlink r:id="rId21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28.12.2018 N 1366 "Об утверждении муниципальной программы "Развитие здравоохранения в городе Ростове-на-Дону".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 xml:space="preserve">2.2. </w:t>
      </w:r>
      <w:hyperlink r:id="rId22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12.03.2019 N 180 "О внесении изменений в постановление Администрации города Ростова-на-Дону от 28.12.2018 N 1366 "Об утверждении муниципальной программы "Развитие здравоохранения в городе Ростове-на-Дону".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 xml:space="preserve">2.3. </w:t>
      </w:r>
      <w:hyperlink r:id="rId23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22.04.2019 N 308 "О внесении изменений в постановление Администрации города Ростова-на-Дону от 28.12.2018 N 1366 "Об утверждении муниципальной программы "Развитие здравоохранения в городе Ростове-на-Дону" (ред. от 12.03.2019).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 xml:space="preserve">2.4. </w:t>
      </w:r>
      <w:hyperlink r:id="rId24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18.06.2019 N 495 "О внесении изменений в постановление Администрации города Ростова-на-Дону от 28.12.2018 N 1366 "Об утверждении муниципальной программы "Развитие здравоохранения в городе Ростове-на-Дону" (ред. от 22.04.2019).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 xml:space="preserve">2.5. </w:t>
      </w:r>
      <w:hyperlink r:id="rId25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09.08.2019 N 692 "О внесении изменений в постановление Администрации города Ростова-на-Дону от 28.12.2018 N 1366 "Об утверждении муниципальной программы "Развитие здравоохранения в городе Ростове-на-Дону" (ред. от 18.06.2019).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 xml:space="preserve">2.6. </w:t>
      </w:r>
      <w:hyperlink r:id="rId26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31.10.2019 N 994 "О внесении изменений в постановление Администрации города Ростова-на-Дону от 28.12.2018 N 366 "Об утверждении муниципальной программы "Развитие здравоохранения в городе Ростове-на-Дону" (ред. от 09.08.2019).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 xml:space="preserve">2.7. </w:t>
      </w:r>
      <w:hyperlink r:id="rId27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20.12.2019 N 1181 "О внесении изменений в постановление Администрации города Ростова-на-Дону от 28.12.2018 N 1366 "Об утверждении муниципальной программы "Развитие здравоохранения в городе Ростове-на-Дону" (ред. от 31.10.2019).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 xml:space="preserve">2.8. </w:t>
      </w:r>
      <w:hyperlink r:id="rId28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21.02.2020 N 153 "О внесении изменений в постановление Администрации города Ростова-на-Дону от 28.12.2018 N 1366 "Об утверждении муниципальной программы "Развитие здравоохранения в городе Ростове-на-Дону" (ред. от 20.12.2019).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 xml:space="preserve">2.9. </w:t>
      </w:r>
      <w:hyperlink r:id="rId29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13.04.2020 N 340 "О внесении изменений в постановление Администрации города Ростова-на-Дону от 28.12.2018 N 1366 "Об утверждении муниципальной программы "Развитие здравоохранения в городе Ростове-на-Дону" (ред. от 21.02.2020).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lastRenderedPageBreak/>
        <w:t xml:space="preserve">2.10. </w:t>
      </w:r>
      <w:hyperlink r:id="rId30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27.08.2020 N 884 "О внесении изменений в постановление Администрации города Ростова-на-Дону от 28.12.2018 N 366 "Об утверждении муниципальной программы "Развитие здравоохранения в городе Ростове-на-Дону" (ред. от 13.04.2020).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 xml:space="preserve">2.11. </w:t>
      </w:r>
      <w:hyperlink r:id="rId31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19.10.2020 N 1084 "О внесении изменений в постановление Администрации города Ростова-на-Дону от 28.12.2018 N 1366 "Об утверждении муниципальной программы "Развитие здравоохранения в городе Ростове-на-Дону" (ред. от 27.08.2020).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 xml:space="preserve">2.12. </w:t>
      </w:r>
      <w:hyperlink r:id="rId32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30.12.2020 N 1411 "О внесении изменений в постановление Администрации города Ростова-на-Дону от 28.12.2018 N 1366 "Об утверждении муниципальной программы "Развитие здравоохранения в городе Ростове-на-Дону" (ред. от 19.10.2020).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 xml:space="preserve">2.13. </w:t>
      </w:r>
      <w:hyperlink r:id="rId33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09.03.2021 N 170 "О внесении изменений в постановление Администрации города Ростова-на-Дону от 28.12.2018 N 1366 "Об утверждении муниципальной программы "Развитие здравоохранения в городе Ростове-на-Дону" (ред. от 30.12.2020).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 xml:space="preserve">2.14. </w:t>
      </w:r>
      <w:hyperlink r:id="rId34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13.05.2021 N 385 "О внесении изменений в постановление Администрации города Ростова-на-Дону от 28.12.2018 N 1366 "Об утверждении муниципальной программы "Развитие здравоохранения в городе Ростове-на-Дону" (ред. от 09.03.2021).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 xml:space="preserve">2.15. </w:t>
      </w:r>
      <w:hyperlink r:id="rId35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18.06.2021 N 525 "О внесении изменений в постановление Администрации города Ростова-на-Дону от 28.12.2018 N 1366 "Об утверждении муниципальной программы "Развитие здравоохранения в городе Ростове-на-Дону" (ред. от 13.05.2021).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 xml:space="preserve">2.16. </w:t>
      </w:r>
      <w:hyperlink r:id="rId36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16.08.2021 N 700 "О внесении изменений в постановление Администрации города Ростова-на-Дону от 28.12.2018 N 1366 "Об утверждении муниципальной программы "Развитие здравоохранения в городе Ростове-на-Дону" (ред. от 18.06.2021).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 xml:space="preserve">2.17. </w:t>
      </w:r>
      <w:hyperlink r:id="rId37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07.10.2021 N 900 "О внесении изменений в постановление Администрации города Ростова-на-Дону от 28.12.2018 N 1366 "Об утверждении муниципальной программы "Развитие здравоохранения в городе Ростове-на-Дону" (ред. от 16.08.2021).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 xml:space="preserve">2.18. </w:t>
      </w:r>
      <w:hyperlink r:id="rId38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27.12.2021 N 1237 "О внесении изменений в постановление Администрации города Ростова-на-Дону от 28.12.2018 N 1366 "Об утверждении муниципальной программы "Развитие здравоохранения в городе Ростове-на-Дону" (ред. от 07.10.2021).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 xml:space="preserve">2.19. </w:t>
      </w:r>
      <w:hyperlink r:id="rId39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18.03.2022 N 213 "О внесении изменений в постановление Администрации города Ростова-на-Дону от 28.12.2018 N 1366 "Об утверждении муниципальной программы "Развитие здравоохранения в городе Ростове-на-Дону" (ред. от 27.12.2021).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 xml:space="preserve">2.20. </w:t>
      </w:r>
      <w:hyperlink r:id="rId40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05.05.2022 N 450 "О внесении изменений в постановление Администрации города Ростова-на-Дону от 28.12.2018 N 1366 "Об утверждении муниципальной программы "Развитие здравоохранения в городе Ростове-на-Дону" (ред. от 18.03.2022).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 xml:space="preserve">2.21. </w:t>
      </w:r>
      <w:hyperlink r:id="rId41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30.06.2022 N 662 "О внесении изменений в постановление Администрации города Ростова-на-Дону от 28.12.2018 N 1366 "Об утверждении муниципальной программы "Развитие здравоохранения в городе Ростове-на-Дону" (ред. от 05.05.2022).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 xml:space="preserve">2.22. </w:t>
      </w:r>
      <w:hyperlink r:id="rId42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17.08.2022 N 864 "О внесении изменений в постановление Администрации города Ростова-на-Дону от 28.12.2018 N 1366 "Об утверждении муниципальной программы "Развитие здравоохранения в городе Ростове-на-Дону" (ред. от 30.06.2022).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 xml:space="preserve">2.23. </w:t>
      </w:r>
      <w:hyperlink r:id="rId43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11.10.2022 N 1029 "О внесении изменений в постановление Администрации города Ростова-на-Дону от 28.12.2018 N 1366 "Об утверждении муниципальной программы "Развитие здравоохранения в городе Ростове-на-Дону" (ред. от 17.08.2022).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 xml:space="preserve">2.24. </w:t>
      </w:r>
      <w:hyperlink r:id="rId44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30.12.2022 N 1377 "О внесении изменений в постановление Администрации города Ростова-на-Дону от 28.12.2018 N 1366 "Об утверждении муниципальной программы "Развитие здравоохранения в городе Ростове-на-Дону" (ред. от 11.10.2022).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>3. Постановление вступает в силу со дня официального опубликования в городской газете "Ростов официальный" и распространяется на правоотношения, возникшие с 1 января 2023 года.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выполнением постановления возложить на заместителя главы Администрации города Ростова-на-Дону по социальным вопросам </w:t>
      </w:r>
      <w:proofErr w:type="spellStart"/>
      <w:r>
        <w:t>Чернышову</w:t>
      </w:r>
      <w:proofErr w:type="spellEnd"/>
      <w:r>
        <w:t xml:space="preserve"> В.А.</w:t>
      </w:r>
    </w:p>
    <w:p w:rsidR="008E392E" w:rsidRDefault="008E392E">
      <w:pPr>
        <w:pStyle w:val="ConsPlusNormal"/>
        <w:jc w:val="both"/>
      </w:pPr>
      <w:r>
        <w:lastRenderedPageBreak/>
        <w:t xml:space="preserve">(в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Администрации г. Ростова </w:t>
      </w:r>
      <w:proofErr w:type="spellStart"/>
      <w:r>
        <w:t>н</w:t>
      </w:r>
      <w:proofErr w:type="spellEnd"/>
      <w:proofErr w:type="gramStart"/>
      <w:r>
        <w:t>/Д</w:t>
      </w:r>
      <w:proofErr w:type="gramEnd"/>
      <w:r>
        <w:t xml:space="preserve"> от 28.02.2026 N 213)</w:t>
      </w:r>
    </w:p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Normal"/>
        <w:jc w:val="right"/>
      </w:pPr>
      <w:r>
        <w:t>Глава Администрации</w:t>
      </w:r>
    </w:p>
    <w:p w:rsidR="008E392E" w:rsidRDefault="008E392E">
      <w:pPr>
        <w:pStyle w:val="ConsPlusNormal"/>
        <w:jc w:val="right"/>
      </w:pPr>
      <w:r>
        <w:t>города Ростова-на-Дону</w:t>
      </w:r>
    </w:p>
    <w:p w:rsidR="008E392E" w:rsidRDefault="008E392E">
      <w:pPr>
        <w:pStyle w:val="ConsPlusNormal"/>
        <w:jc w:val="right"/>
      </w:pPr>
      <w:r>
        <w:t>А.В.ЛОГВИНЕНКО</w:t>
      </w:r>
    </w:p>
    <w:p w:rsidR="008E392E" w:rsidRDefault="008E392E">
      <w:pPr>
        <w:pStyle w:val="ConsPlusNormal"/>
      </w:pPr>
      <w:r>
        <w:t>Постановление вносит</w:t>
      </w:r>
    </w:p>
    <w:p w:rsidR="008E392E" w:rsidRDefault="008E392E">
      <w:pPr>
        <w:pStyle w:val="ConsPlusNormal"/>
        <w:spacing w:before="200"/>
      </w:pPr>
      <w:r>
        <w:t>отдел развития социальной сферы</w:t>
      </w:r>
    </w:p>
    <w:p w:rsidR="008E392E" w:rsidRDefault="008E392E">
      <w:pPr>
        <w:pStyle w:val="ConsPlusNormal"/>
        <w:spacing w:before="200"/>
      </w:pPr>
      <w:r>
        <w:t>Администрации города Ростова-на-Дону</w:t>
      </w:r>
    </w:p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Normal"/>
        <w:jc w:val="right"/>
        <w:outlineLvl w:val="0"/>
      </w:pPr>
      <w:r>
        <w:t>Приложение</w:t>
      </w:r>
    </w:p>
    <w:p w:rsidR="008E392E" w:rsidRDefault="008E392E">
      <w:pPr>
        <w:pStyle w:val="ConsPlusNormal"/>
        <w:jc w:val="right"/>
      </w:pPr>
      <w:r>
        <w:t>к постановлению</w:t>
      </w:r>
    </w:p>
    <w:p w:rsidR="008E392E" w:rsidRDefault="008E392E">
      <w:pPr>
        <w:pStyle w:val="ConsPlusNormal"/>
        <w:jc w:val="right"/>
      </w:pPr>
      <w:r>
        <w:t>Администрации</w:t>
      </w:r>
    </w:p>
    <w:p w:rsidR="008E392E" w:rsidRDefault="008E392E">
      <w:pPr>
        <w:pStyle w:val="ConsPlusNormal"/>
        <w:jc w:val="right"/>
      </w:pPr>
      <w:r>
        <w:t>города Ростова-на-Дону</w:t>
      </w:r>
    </w:p>
    <w:p w:rsidR="008E392E" w:rsidRDefault="008E392E">
      <w:pPr>
        <w:pStyle w:val="ConsPlusNormal"/>
        <w:jc w:val="right"/>
      </w:pPr>
      <w:r>
        <w:t>от 21.02.2023 N 119</w:t>
      </w:r>
    </w:p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Title"/>
        <w:jc w:val="center"/>
      </w:pPr>
      <w:bookmarkStart w:id="0" w:name="P65"/>
      <w:bookmarkEnd w:id="0"/>
      <w:r>
        <w:t>МУНИЦИПАЛЬНАЯ ПРОГРАММА</w:t>
      </w:r>
    </w:p>
    <w:p w:rsidR="008E392E" w:rsidRDefault="008E392E">
      <w:pPr>
        <w:pStyle w:val="ConsPlusTitle"/>
        <w:jc w:val="center"/>
      </w:pPr>
      <w:r>
        <w:t>"РАЗВИТИЕ ЗДРАВООХРАНЕНИЯ В ГОРОДЕ РОСТОВЕ-НА-ДОНУ"</w:t>
      </w:r>
    </w:p>
    <w:p w:rsidR="008E392E" w:rsidRDefault="008E392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8E392E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92E" w:rsidRDefault="008E392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92E" w:rsidRDefault="008E392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E392E" w:rsidRDefault="008E392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E392E" w:rsidRDefault="008E392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Администрации г. Ростова </w:t>
            </w:r>
            <w:proofErr w:type="spellStart"/>
            <w:r>
              <w:rPr>
                <w:color w:val="392C69"/>
              </w:rPr>
              <w:t>н</w:t>
            </w:r>
            <w:proofErr w:type="spellEnd"/>
            <w:proofErr w:type="gramStart"/>
            <w:r>
              <w:rPr>
                <w:color w:val="392C69"/>
              </w:rPr>
              <w:t>/Д</w:t>
            </w:r>
            <w:proofErr w:type="gramEnd"/>
          </w:p>
          <w:p w:rsidR="008E392E" w:rsidRDefault="008E392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25.12.2025 </w:t>
            </w:r>
            <w:hyperlink r:id="rId46">
              <w:r>
                <w:rPr>
                  <w:color w:val="0000FF"/>
                </w:rPr>
                <w:t>N 1447</w:t>
              </w:r>
            </w:hyperlink>
            <w:r>
              <w:rPr>
                <w:color w:val="392C69"/>
              </w:rPr>
              <w:t xml:space="preserve">, от 28.02.2026 </w:t>
            </w:r>
            <w:hyperlink r:id="rId47">
              <w:r>
                <w:rPr>
                  <w:color w:val="0000FF"/>
                </w:rPr>
                <w:t>N 213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92E" w:rsidRDefault="008E392E">
            <w:pPr>
              <w:pStyle w:val="ConsPlusNormal"/>
            </w:pPr>
          </w:p>
        </w:tc>
      </w:tr>
    </w:tbl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Title"/>
        <w:jc w:val="center"/>
        <w:outlineLvl w:val="1"/>
      </w:pPr>
      <w:r>
        <w:t>1. Стратегические приоритеты</w:t>
      </w:r>
    </w:p>
    <w:p w:rsidR="008E392E" w:rsidRDefault="008E392E">
      <w:pPr>
        <w:pStyle w:val="ConsPlusTitle"/>
        <w:jc w:val="center"/>
      </w:pPr>
      <w:r>
        <w:t>муниципальной программы "Развитие здравоохранения</w:t>
      </w:r>
    </w:p>
    <w:p w:rsidR="008E392E" w:rsidRDefault="008E392E">
      <w:pPr>
        <w:pStyle w:val="ConsPlusTitle"/>
        <w:jc w:val="center"/>
      </w:pPr>
      <w:r>
        <w:t>в городе Ростове-на-Дону"</w:t>
      </w:r>
    </w:p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Title"/>
        <w:jc w:val="center"/>
        <w:outlineLvl w:val="2"/>
      </w:pPr>
      <w:r>
        <w:t>1.1. Оценка текущего состояния сферы реализации</w:t>
      </w:r>
    </w:p>
    <w:p w:rsidR="008E392E" w:rsidRDefault="008E392E">
      <w:pPr>
        <w:pStyle w:val="ConsPlusTitle"/>
        <w:jc w:val="center"/>
      </w:pPr>
      <w:r>
        <w:t>муниципальной программы "Развитие здравоохранения</w:t>
      </w:r>
    </w:p>
    <w:p w:rsidR="008E392E" w:rsidRDefault="008E392E">
      <w:pPr>
        <w:pStyle w:val="ConsPlusTitle"/>
        <w:jc w:val="center"/>
      </w:pPr>
      <w:r>
        <w:t>в городе Ростове-на-Дону"</w:t>
      </w:r>
    </w:p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Normal"/>
        <w:ind w:firstLine="540"/>
        <w:jc w:val="both"/>
      </w:pPr>
      <w:r>
        <w:t xml:space="preserve">На территории города Ростова-на-Дону в рамках Территориальной </w:t>
      </w:r>
      <w:hyperlink r:id="rId48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в Ростовской области, утвержденной постановлением Правительства Ростовской области от 22.01.2025 N 23, и установленных полномочий осуществляется реализация мероприятий в нескольких направлениях, способствующих достижению поставленных задач.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>Уровень качества системы здравоохранения зависит от многих факторов: состояния материально-технической базы, финансово-экономических условий функционирования учреждений здравоохранения, однако в первую очередь определяется уровнем укомплектованности, профессиональной подготовки и квалификации специалистов.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>В 2023 - 2024 годах осуществлен комплекс мероприятий по укреплению материально-технической базы учреждений: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 xml:space="preserve">завершен капитальный ремонт объекта культурного наследия регионального значения "Комплекс зданий городской больницы N 1 им. Н.А. Семашко", расположенного по адресу: пр. Ворошиловский/ул. Варфоломеева/ул. Текучева, 105/243/264, литера </w:t>
      </w:r>
      <w:proofErr w:type="gramStart"/>
      <w:r>
        <w:t>Р</w:t>
      </w:r>
      <w:proofErr w:type="gramEnd"/>
      <w:r>
        <w:t>; реконструкция муниципального бюджетного учреждения здравоохранения "ГБ N 1 им. Н.А. Семашко города Ростова-на-Дону" со строительством нового корпуса (проектно-изыскательские работы); реконструкция обсервационного корпуса муниципального бюджетного учреждения здравоохранения "Родильный дом N 5 г. Ростова-на-Дону";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>предоставлены гранты в форме субсидий медицинским государственным организациям, расположенным на территории города Ростова-на-Дону, на приобретение нового медицинского оборудования.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 xml:space="preserve">В медицинских организациях города Ростова-на-Дону работает 4165 врачей и 5522 среднего медицинского персонала. Отмечается дефицит врачей и фельдшеров скорой медицинской помощи, врачей </w:t>
      </w:r>
      <w:proofErr w:type="spellStart"/>
      <w:r>
        <w:lastRenderedPageBreak/>
        <w:t>неонатологов</w:t>
      </w:r>
      <w:proofErr w:type="spellEnd"/>
      <w:r>
        <w:t>, анестезиологов, реаниматологов, кардиологов.</w:t>
      </w:r>
    </w:p>
    <w:p w:rsidR="008E392E" w:rsidRDefault="008E392E">
      <w:pPr>
        <w:pStyle w:val="ConsPlusNormal"/>
        <w:spacing w:before="200"/>
        <w:ind w:firstLine="540"/>
        <w:jc w:val="both"/>
      </w:pPr>
      <w:proofErr w:type="gramStart"/>
      <w:r>
        <w:t xml:space="preserve">Для привлечения медицинских работников для работы в медицинских организациях города Ростова-на-Дону по целевому направлению абитуриенты поступают в Федеральное государственное бюджетное образовательное учреждение высшего образования "Ростовский государственный медицинский университет" Министерства здравоохранения Российской Федерации (далее - ФГБОУ ВО </w:t>
      </w:r>
      <w:proofErr w:type="spellStart"/>
      <w:r>
        <w:t>РостГМУ</w:t>
      </w:r>
      <w:proofErr w:type="spellEnd"/>
      <w:r>
        <w:t>), и им за счет местного бюджета осуществляется предоставление меры социальной поддержки в виде ежемесячной доплаты к стипендии, начиная с 1 по 6 курс.</w:t>
      </w:r>
      <w:proofErr w:type="gramEnd"/>
    </w:p>
    <w:p w:rsidR="008E392E" w:rsidRDefault="008E392E">
      <w:pPr>
        <w:pStyle w:val="ConsPlusNormal"/>
        <w:spacing w:before="200"/>
        <w:ind w:firstLine="540"/>
        <w:jc w:val="both"/>
      </w:pPr>
      <w:r>
        <w:t xml:space="preserve">С 2023 года ежемесячная доплата в размере 1500 рублей предоставлена 438 студентам ФГБОУ ВО </w:t>
      </w:r>
      <w:proofErr w:type="spellStart"/>
      <w:r>
        <w:t>РостГМУ</w:t>
      </w:r>
      <w:proofErr w:type="spellEnd"/>
      <w:r>
        <w:t>, поступившим по целевому направлению в период с 2017 по 2022 год.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>В целях создания условий для оказания медицинской помощи населению осуществляется доставка граждан, страдающих хронической почечной недостаточностью и нуждающихся в проведении заместительной почечной терапии, от места их фактического проживания до места получения медицинской помощи методом заместительной почечной терапии и обратно.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>По результатам мониторинга работы наблюдается рост численности граждан, нуждающихся в доставке. Так, на начало 2023 года нуждающихся граждан было 212, с учетом специфики заболевания и сменяемости в 2025 году охвачено доставкой порядка 300 граждан. С 2023 года по октябрь 2025 года совершено более 99 тыс. поездок.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>Здоровый образ жизни является важным фактором здоровья граждан (повышает трудовую активность, создает физический и душевный комфорт, активизирует жизненную позицию, защитные силы организма, укрепляет общее состояние, снижает частоту заболеваний и обострений хронических заболеваний).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>Сложившиеся негативные тенденции в состоянии здоровья населения свидетельствуют о необходимости целенаправленной профилактической работы по воспитанию у населения личной ответственности за собственное здоровье, формированию потребности в соблюдении правил здорового образа жизни и сознательного отказа от вредных привычек.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 xml:space="preserve">С этой целью с населением города Ростова-на-Дону проводится информационная работа. </w:t>
      </w:r>
      <w:proofErr w:type="gramStart"/>
      <w:r>
        <w:t>Ежегодно различными формами информирования (акции, семинары, лекции, конференции, трансляция видеороликов) охвачено свыше 250 тыс. человек.</w:t>
      </w:r>
      <w:proofErr w:type="gramEnd"/>
    </w:p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Title"/>
        <w:jc w:val="center"/>
        <w:outlineLvl w:val="2"/>
      </w:pPr>
      <w:r>
        <w:t>1.2. Приоритеты и цели муниципальной политики</w:t>
      </w:r>
    </w:p>
    <w:p w:rsidR="008E392E" w:rsidRDefault="008E392E">
      <w:pPr>
        <w:pStyle w:val="ConsPlusTitle"/>
        <w:jc w:val="center"/>
      </w:pPr>
      <w:r>
        <w:t>в сфере реализации муниципальной программы</w:t>
      </w:r>
    </w:p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Normal"/>
        <w:ind w:firstLine="540"/>
        <w:jc w:val="both"/>
      </w:pPr>
      <w:r>
        <w:t>Сохранение и укрепление здоровья населения является одной из приоритетных задач государства.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>В соответствии с Территориальной программой государственных гарантий бесплатного оказания гражданам медицинской помощи в Ростовской области органами местного самоуправления в муниципальных образованиях осуществляются: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>создание благоприятных условий в целях привлечения медицинских работников и фармацевтических работников для работы в медицинских организациях;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>информирование населения муниципального образования, в том числе через средства массовой информации, о возможности распространения социально значимых заболеваний и заболеваний, представляющих опасность для окружающих, на территории муниципального образования, осуществляемое на основе ежегодных статистических данных, а также информирование об угрозе возникновения и о возникновении эпидемий;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>реализация на территории муниципального образования мероприятий по профилактике заболеваний и формированию здорового образа жизни;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>транспортировка пациентов, страдающих хронической почечной недостаточностью, от места их фактического проживания до места получения медицинской помощи методом заместительной почечной терапии и обратно;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>реализация дополнительных мероприятий, установленных в соответствии с действующим законодательством, включая объекты капитального ремонта, реконструкции и строительства, заказчиком которых является уполномоченный в сфере строительства орган местного самоуправления;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lastRenderedPageBreak/>
        <w:t>иные мероприятия.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 xml:space="preserve">Муниципальная программа "Развитие здравоохранения в городе Ростове-на-Дону" (далее - муниципальная программа) разработана в соответствии с положениями </w:t>
      </w:r>
      <w:hyperlink r:id="rId49">
        <w:r>
          <w:rPr>
            <w:color w:val="0000FF"/>
          </w:rPr>
          <w:t>Стратегии</w:t>
        </w:r>
      </w:hyperlink>
      <w:r>
        <w:t xml:space="preserve"> социально-экономического развития города Ростова-на-Дону на период до 2035 года, утвержденной решением </w:t>
      </w:r>
      <w:proofErr w:type="spellStart"/>
      <w:r>
        <w:t>Ростовской-на-Дону</w:t>
      </w:r>
      <w:proofErr w:type="spellEnd"/>
      <w:r>
        <w:t xml:space="preserve"> городской Думы от 21.12.2018 N 603 (далее - Стратегия).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>Главная цель программы - охрана здоровья населения города Ростова-на-Дону.</w:t>
      </w:r>
    </w:p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Title"/>
        <w:jc w:val="center"/>
        <w:outlineLvl w:val="2"/>
      </w:pPr>
      <w:r>
        <w:t>1.3. Задачи муниципального управления в сфере реализации</w:t>
      </w:r>
    </w:p>
    <w:p w:rsidR="008E392E" w:rsidRDefault="008E392E">
      <w:pPr>
        <w:pStyle w:val="ConsPlusTitle"/>
        <w:jc w:val="center"/>
      </w:pPr>
      <w:r>
        <w:t>муниципальной программы, способы их эффективного решения</w:t>
      </w:r>
    </w:p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Normal"/>
        <w:ind w:firstLine="540"/>
        <w:jc w:val="both"/>
      </w:pPr>
      <w:r>
        <w:t>Основные задачи и способы их эффективного решения определены Стратегией.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 xml:space="preserve">Реализация указанных основных задач осуществляется в соответствии с </w:t>
      </w:r>
      <w:hyperlink r:id="rId50">
        <w:r>
          <w:rPr>
            <w:color w:val="0000FF"/>
          </w:rPr>
          <w:t>Указом</w:t>
        </w:r>
      </w:hyperlink>
      <w:r>
        <w:t xml:space="preserve"> Президента Российской Федерации от 07.05.2024 N 309 "О национальных целях развития Российской Федерации на период до 2030 года и на перспективу до 2036 года".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>Исходя из приоритетных направлений развития в сфере реализации муниципальной программы, основными задачами являются: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>обеспечение доставки граждан, страдающих хронической почечной недостаточностью и нуждающихся в проведении заместительной почечной терапии;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 xml:space="preserve">оказание социальной поддержки в виде доплаты к стипендии студентам ФГБОУ ВО </w:t>
      </w:r>
      <w:proofErr w:type="spellStart"/>
      <w:r>
        <w:t>РостГМУ</w:t>
      </w:r>
      <w:proofErr w:type="spellEnd"/>
      <w:r>
        <w:t>, поступившим по целевому набору;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>реализация на территории города Ростова-на-Дону мероприятий по профилактике социально значимых заболеваний и формированию здорового образа жизни, в том числе мероприятия по профилактике ВИЧ-инфекции, гепатитов</w:t>
      </w:r>
      <w:proofErr w:type="gramStart"/>
      <w:r>
        <w:t xml:space="preserve"> В</w:t>
      </w:r>
      <w:proofErr w:type="gramEnd"/>
      <w:r>
        <w:t xml:space="preserve"> и С.</w:t>
      </w:r>
    </w:p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Title"/>
        <w:jc w:val="center"/>
        <w:outlineLvl w:val="1"/>
      </w:pPr>
      <w:r>
        <w:t>2. Паспорт</w:t>
      </w:r>
    </w:p>
    <w:p w:rsidR="008E392E" w:rsidRDefault="008E392E">
      <w:pPr>
        <w:pStyle w:val="ConsPlusTitle"/>
        <w:jc w:val="center"/>
      </w:pPr>
      <w:r>
        <w:t>муниципальной программы "Развитие здравоохранения</w:t>
      </w:r>
    </w:p>
    <w:p w:rsidR="008E392E" w:rsidRDefault="008E392E">
      <w:pPr>
        <w:pStyle w:val="ConsPlusTitle"/>
        <w:jc w:val="center"/>
      </w:pPr>
      <w:r>
        <w:t>в городе Ростове-на-Дону"</w:t>
      </w:r>
    </w:p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Title"/>
        <w:jc w:val="center"/>
        <w:outlineLvl w:val="2"/>
      </w:pPr>
      <w:r>
        <w:t>2.1. Основные положения</w:t>
      </w:r>
    </w:p>
    <w:p w:rsidR="008E392E" w:rsidRDefault="008E392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118"/>
        <w:gridCol w:w="5953"/>
      </w:tblGrid>
      <w:tr w:rsidR="008E392E">
        <w:tc>
          <w:tcPr>
            <w:tcW w:w="3118" w:type="dxa"/>
          </w:tcPr>
          <w:p w:rsidR="008E392E" w:rsidRDefault="008E392E">
            <w:pPr>
              <w:pStyle w:val="ConsPlusNormal"/>
            </w:pPr>
            <w:r>
              <w:t>Куратор</w:t>
            </w:r>
          </w:p>
        </w:tc>
        <w:tc>
          <w:tcPr>
            <w:tcW w:w="5953" w:type="dxa"/>
          </w:tcPr>
          <w:p w:rsidR="008E392E" w:rsidRDefault="008E392E">
            <w:pPr>
              <w:pStyle w:val="ConsPlusNormal"/>
            </w:pPr>
            <w:proofErr w:type="spellStart"/>
            <w:r>
              <w:t>Чернышова</w:t>
            </w:r>
            <w:proofErr w:type="spellEnd"/>
            <w:r>
              <w:t xml:space="preserve"> Виктория Анатольевна, заместитель главы Администрации города Ростова-на-Дону по социальным вопросам</w:t>
            </w:r>
          </w:p>
        </w:tc>
      </w:tr>
      <w:tr w:rsidR="008E392E">
        <w:tc>
          <w:tcPr>
            <w:tcW w:w="3118" w:type="dxa"/>
          </w:tcPr>
          <w:p w:rsidR="008E392E" w:rsidRDefault="008E392E">
            <w:pPr>
              <w:pStyle w:val="ConsPlusNormal"/>
            </w:pPr>
            <w:r>
              <w:t>Ответственный исполнитель</w:t>
            </w:r>
          </w:p>
        </w:tc>
        <w:tc>
          <w:tcPr>
            <w:tcW w:w="5953" w:type="dxa"/>
          </w:tcPr>
          <w:p w:rsidR="008E392E" w:rsidRDefault="008E392E">
            <w:pPr>
              <w:pStyle w:val="ConsPlusNormal"/>
            </w:pPr>
            <w:r>
              <w:t xml:space="preserve">Бендер Дарья Геннадьевна, начальник </w:t>
            </w:r>
            <w:proofErr w:type="gramStart"/>
            <w:r>
              <w:t>отдела развития социальной сферы Администрации города</w:t>
            </w:r>
            <w:proofErr w:type="gramEnd"/>
            <w:r>
              <w:t xml:space="preserve"> Ростова-на-Дону</w:t>
            </w:r>
          </w:p>
        </w:tc>
      </w:tr>
      <w:tr w:rsidR="008E392E">
        <w:tc>
          <w:tcPr>
            <w:tcW w:w="3118" w:type="dxa"/>
          </w:tcPr>
          <w:p w:rsidR="008E392E" w:rsidRDefault="008E392E">
            <w:pPr>
              <w:pStyle w:val="ConsPlusNormal"/>
            </w:pPr>
            <w:r>
              <w:t>Период реализации</w:t>
            </w:r>
          </w:p>
        </w:tc>
        <w:tc>
          <w:tcPr>
            <w:tcW w:w="5953" w:type="dxa"/>
          </w:tcPr>
          <w:p w:rsidR="008E392E" w:rsidRDefault="008E392E">
            <w:pPr>
              <w:pStyle w:val="ConsPlusNormal"/>
            </w:pPr>
            <w:r>
              <w:t>этап I: 2023 - 2025 годы</w:t>
            </w:r>
          </w:p>
          <w:p w:rsidR="008E392E" w:rsidRDefault="008E392E">
            <w:pPr>
              <w:pStyle w:val="ConsPlusNormal"/>
            </w:pPr>
            <w:r>
              <w:t>этап II: 2026 - 2035 годы</w:t>
            </w:r>
          </w:p>
        </w:tc>
      </w:tr>
      <w:tr w:rsidR="008E392E">
        <w:tc>
          <w:tcPr>
            <w:tcW w:w="3118" w:type="dxa"/>
          </w:tcPr>
          <w:p w:rsidR="008E392E" w:rsidRDefault="008E392E">
            <w:pPr>
              <w:pStyle w:val="ConsPlusNormal"/>
            </w:pPr>
            <w:r>
              <w:t>Цель (цели)</w:t>
            </w:r>
          </w:p>
        </w:tc>
        <w:tc>
          <w:tcPr>
            <w:tcW w:w="5953" w:type="dxa"/>
          </w:tcPr>
          <w:p w:rsidR="008E392E" w:rsidRDefault="008E392E">
            <w:pPr>
              <w:pStyle w:val="ConsPlusNormal"/>
            </w:pPr>
            <w:r>
              <w:t>Охрана здоровья населения города Ростова-на-Дону</w:t>
            </w:r>
          </w:p>
        </w:tc>
      </w:tr>
      <w:tr w:rsidR="008E392E">
        <w:tblPrEx>
          <w:tblBorders>
            <w:insideH w:val="nil"/>
          </w:tblBorders>
        </w:tblPrEx>
        <w:tc>
          <w:tcPr>
            <w:tcW w:w="3118" w:type="dxa"/>
            <w:tcBorders>
              <w:bottom w:val="nil"/>
            </w:tcBorders>
          </w:tcPr>
          <w:p w:rsidR="008E392E" w:rsidRDefault="008E392E">
            <w:pPr>
              <w:pStyle w:val="ConsPlusNormal"/>
            </w:pPr>
            <w:r>
              <w:t>Объем финансового обеспечения за весь период реализации</w:t>
            </w:r>
          </w:p>
        </w:tc>
        <w:tc>
          <w:tcPr>
            <w:tcW w:w="5953" w:type="dxa"/>
            <w:tcBorders>
              <w:bottom w:val="nil"/>
            </w:tcBorders>
          </w:tcPr>
          <w:p w:rsidR="008E392E" w:rsidRDefault="008E392E">
            <w:pPr>
              <w:pStyle w:val="ConsPlusNormal"/>
            </w:pPr>
            <w:r>
              <w:t>Общий объем финансирования муниципальной программы: 2141334,2 тыс. рублей, в том числе:</w:t>
            </w:r>
          </w:p>
          <w:p w:rsidR="008E392E" w:rsidRDefault="008E392E">
            <w:pPr>
              <w:pStyle w:val="ConsPlusNormal"/>
            </w:pPr>
            <w:r>
              <w:t>этап I: 1907592,5 тыс. рублей,</w:t>
            </w:r>
          </w:p>
          <w:p w:rsidR="008E392E" w:rsidRDefault="008E392E">
            <w:pPr>
              <w:pStyle w:val="ConsPlusNormal"/>
            </w:pPr>
            <w:r>
              <w:t>этап II: 233741,7 тыс. рублей</w:t>
            </w:r>
          </w:p>
        </w:tc>
      </w:tr>
      <w:tr w:rsidR="008E392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8E392E" w:rsidRDefault="008E392E">
            <w:pPr>
              <w:pStyle w:val="ConsPlusNormal"/>
              <w:jc w:val="both"/>
            </w:pPr>
            <w:r>
              <w:t xml:space="preserve">(в ред. </w:t>
            </w:r>
            <w:hyperlink r:id="rId5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</w:t>
            </w:r>
            <w:proofErr w:type="spellStart"/>
            <w:r>
              <w:t>н</w:t>
            </w:r>
            <w:proofErr w:type="spellEnd"/>
            <w:proofErr w:type="gramStart"/>
            <w:r>
              <w:t>/Д</w:t>
            </w:r>
            <w:proofErr w:type="gramEnd"/>
            <w:r>
              <w:t xml:space="preserve"> от 28.02.2026 N 213)</w:t>
            </w:r>
          </w:p>
        </w:tc>
      </w:tr>
      <w:tr w:rsidR="008E392E">
        <w:tc>
          <w:tcPr>
            <w:tcW w:w="3118" w:type="dxa"/>
          </w:tcPr>
          <w:p w:rsidR="008E392E" w:rsidRDefault="008E392E">
            <w:pPr>
              <w:pStyle w:val="ConsPlusNormal"/>
            </w:pPr>
            <w:r>
              <w:t>Связь с государственными программами Ростовской области, региональными целями развития Ростовской области, целями стратегии социально-экономического развития города Ростова-на-Дону</w:t>
            </w:r>
          </w:p>
        </w:tc>
        <w:tc>
          <w:tcPr>
            <w:tcW w:w="5953" w:type="dxa"/>
          </w:tcPr>
          <w:p w:rsidR="008E392E" w:rsidRDefault="007D774D">
            <w:pPr>
              <w:pStyle w:val="ConsPlusNormal"/>
            </w:pPr>
            <w:hyperlink r:id="rId52">
              <w:r w:rsidR="008E392E">
                <w:rPr>
                  <w:color w:val="0000FF"/>
                </w:rPr>
                <w:t>Постановление</w:t>
              </w:r>
            </w:hyperlink>
            <w:r w:rsidR="008E392E">
              <w:t xml:space="preserve"> Правительства Ростовской области от 22.01.2025 N 23 "О территориальной программе государственных гарантий бесплатного оказания гражданам медицинской помощи в Ростовской области на 2025 год и плановый период 2026 и 2027 годов";</w:t>
            </w:r>
          </w:p>
          <w:p w:rsidR="008E392E" w:rsidRDefault="007D774D">
            <w:pPr>
              <w:pStyle w:val="ConsPlusNormal"/>
            </w:pPr>
            <w:hyperlink r:id="rId53">
              <w:r w:rsidR="008E392E">
                <w:rPr>
                  <w:color w:val="0000FF"/>
                </w:rPr>
                <w:t>решение</w:t>
              </w:r>
            </w:hyperlink>
            <w:r w:rsidR="008E392E">
              <w:t xml:space="preserve"> </w:t>
            </w:r>
            <w:proofErr w:type="spellStart"/>
            <w:r w:rsidR="008E392E">
              <w:t>Ростовской-на-Дону</w:t>
            </w:r>
            <w:proofErr w:type="spellEnd"/>
            <w:r w:rsidR="008E392E">
              <w:t xml:space="preserve"> городской Думы от 21.12.2018 N 603 "Об утверждении Стратегии социально-экономического развития города Ростова-на-Дону на период до 2035 года"</w:t>
            </w:r>
          </w:p>
        </w:tc>
      </w:tr>
    </w:tbl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Title"/>
        <w:jc w:val="center"/>
        <w:outlineLvl w:val="2"/>
      </w:pPr>
      <w:r>
        <w:t>2.2. Показатели муниципальной программы</w:t>
      </w:r>
    </w:p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Normal"/>
        <w:sectPr w:rsidR="008E392E" w:rsidSect="0038700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35"/>
        <w:gridCol w:w="1525"/>
        <w:gridCol w:w="1053"/>
        <w:gridCol w:w="2039"/>
        <w:gridCol w:w="1031"/>
        <w:gridCol w:w="1451"/>
        <w:gridCol w:w="899"/>
        <w:gridCol w:w="538"/>
        <w:gridCol w:w="739"/>
        <w:gridCol w:w="739"/>
        <w:gridCol w:w="739"/>
        <w:gridCol w:w="1144"/>
        <w:gridCol w:w="983"/>
        <w:gridCol w:w="1506"/>
        <w:gridCol w:w="1347"/>
      </w:tblGrid>
      <w:tr w:rsidR="008E392E">
        <w:tc>
          <w:tcPr>
            <w:tcW w:w="680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lastRenderedPageBreak/>
              <w:t>N</w:t>
            </w:r>
          </w:p>
          <w:p w:rsidR="008E392E" w:rsidRDefault="008E392E">
            <w:pPr>
              <w:pStyle w:val="ConsPlusNormal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835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008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>Уровень показателя</w:t>
            </w:r>
          </w:p>
        </w:tc>
        <w:tc>
          <w:tcPr>
            <w:tcW w:w="1361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>Признак возрастания/убывания</w:t>
            </w:r>
          </w:p>
        </w:tc>
        <w:tc>
          <w:tcPr>
            <w:tcW w:w="1247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 xml:space="preserve">Единица измерения (по </w:t>
            </w:r>
            <w:hyperlink r:id="rId54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993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>Вид показателя</w:t>
            </w:r>
          </w:p>
        </w:tc>
        <w:tc>
          <w:tcPr>
            <w:tcW w:w="1927" w:type="dxa"/>
            <w:gridSpan w:val="2"/>
          </w:tcPr>
          <w:p w:rsidR="008E392E" w:rsidRDefault="008E392E">
            <w:pPr>
              <w:pStyle w:val="ConsPlusNormal"/>
              <w:jc w:val="center"/>
            </w:pPr>
            <w:r>
              <w:t>Базовое значение показателя</w:t>
            </w:r>
          </w:p>
        </w:tc>
        <w:tc>
          <w:tcPr>
            <w:tcW w:w="4308" w:type="dxa"/>
            <w:gridSpan w:val="4"/>
          </w:tcPr>
          <w:p w:rsidR="008E392E" w:rsidRDefault="008E392E">
            <w:pPr>
              <w:pStyle w:val="ConsPlusNormal"/>
              <w:jc w:val="center"/>
            </w:pPr>
            <w:r>
              <w:t>Значения показателя по годам</w:t>
            </w:r>
          </w:p>
        </w:tc>
        <w:tc>
          <w:tcPr>
            <w:tcW w:w="1304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1871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proofErr w:type="gramStart"/>
            <w:r>
              <w:t>Ответственный</w:t>
            </w:r>
            <w:proofErr w:type="gramEnd"/>
            <w:r>
              <w:t xml:space="preserve"> за достижение показателя</w:t>
            </w:r>
          </w:p>
        </w:tc>
        <w:tc>
          <w:tcPr>
            <w:tcW w:w="1701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>Связь с показателями региональных целей</w:t>
            </w:r>
          </w:p>
        </w:tc>
      </w:tr>
      <w:tr w:rsidR="008E392E">
        <w:tc>
          <w:tcPr>
            <w:tcW w:w="0" w:type="auto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0" w:type="auto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0" w:type="auto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0" w:type="auto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0" w:type="auto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0" w:type="auto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1077" w:type="dxa"/>
          </w:tcPr>
          <w:p w:rsidR="008E392E" w:rsidRDefault="008E392E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850" w:type="dxa"/>
          </w:tcPr>
          <w:p w:rsidR="008E392E" w:rsidRDefault="008E392E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1077" w:type="dxa"/>
          </w:tcPr>
          <w:p w:rsidR="008E392E" w:rsidRDefault="008E392E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1077" w:type="dxa"/>
          </w:tcPr>
          <w:p w:rsidR="008E392E" w:rsidRDefault="008E392E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1077" w:type="dxa"/>
          </w:tcPr>
          <w:p w:rsidR="008E392E" w:rsidRDefault="008E392E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1077" w:type="dxa"/>
          </w:tcPr>
          <w:p w:rsidR="008E392E" w:rsidRDefault="008E392E">
            <w:pPr>
              <w:pStyle w:val="ConsPlusNormal"/>
              <w:jc w:val="center"/>
            </w:pPr>
            <w:r>
              <w:t>2035 (</w:t>
            </w:r>
            <w:proofErr w:type="spellStart"/>
            <w:r>
              <w:t>справочно</w:t>
            </w:r>
            <w:proofErr w:type="spellEnd"/>
            <w:r>
              <w:t>)</w:t>
            </w:r>
          </w:p>
        </w:tc>
        <w:tc>
          <w:tcPr>
            <w:tcW w:w="0" w:type="auto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0" w:type="auto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0" w:type="auto"/>
            <w:vMerge/>
          </w:tcPr>
          <w:p w:rsidR="008E392E" w:rsidRDefault="008E392E">
            <w:pPr>
              <w:pStyle w:val="ConsPlusNormal"/>
            </w:pPr>
          </w:p>
        </w:tc>
      </w:tr>
      <w:tr w:rsidR="008E392E">
        <w:tc>
          <w:tcPr>
            <w:tcW w:w="19235" w:type="dxa"/>
            <w:gridSpan w:val="15"/>
          </w:tcPr>
          <w:p w:rsidR="008E392E" w:rsidRDefault="008E392E">
            <w:pPr>
              <w:pStyle w:val="ConsPlusNormal"/>
              <w:jc w:val="center"/>
            </w:pPr>
            <w:r>
              <w:t>1. Цель муниципальной программы "Охрана здоровья населения города Ростова-на-Дону"</w:t>
            </w:r>
          </w:p>
        </w:tc>
      </w:tr>
      <w:tr w:rsidR="008E392E">
        <w:tc>
          <w:tcPr>
            <w:tcW w:w="680" w:type="dxa"/>
          </w:tcPr>
          <w:p w:rsidR="008E392E" w:rsidRDefault="008E392E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835" w:type="dxa"/>
          </w:tcPr>
          <w:p w:rsidR="008E392E" w:rsidRDefault="008E392E">
            <w:pPr>
              <w:pStyle w:val="ConsPlusNormal"/>
            </w:pPr>
            <w:r>
              <w:t>Охват населения города Ростова-на-Дону мероприятиями по профилактике социально значимых заболеваний, в том числе по профилактике ВИЧ-инфекции, гепатитов</w:t>
            </w:r>
            <w:proofErr w:type="gramStart"/>
            <w:r>
              <w:t xml:space="preserve"> В</w:t>
            </w:r>
            <w:proofErr w:type="gramEnd"/>
            <w:r>
              <w:t xml:space="preserve"> и С, и формированию здорового образа жизни у граждан</w:t>
            </w:r>
          </w:p>
        </w:tc>
        <w:tc>
          <w:tcPr>
            <w:tcW w:w="1008" w:type="dxa"/>
          </w:tcPr>
          <w:p w:rsidR="008E392E" w:rsidRDefault="008E392E">
            <w:pPr>
              <w:pStyle w:val="ConsPlusNormal"/>
              <w:jc w:val="center"/>
            </w:pPr>
            <w:r>
              <w:t>ПМП</w:t>
            </w:r>
          </w:p>
        </w:tc>
        <w:tc>
          <w:tcPr>
            <w:tcW w:w="1361" w:type="dxa"/>
          </w:tcPr>
          <w:p w:rsidR="008E392E" w:rsidRDefault="008E392E">
            <w:pPr>
              <w:pStyle w:val="ConsPlusNormal"/>
              <w:jc w:val="center"/>
            </w:pPr>
            <w:r>
              <w:t>возрастание</w:t>
            </w:r>
          </w:p>
        </w:tc>
        <w:tc>
          <w:tcPr>
            <w:tcW w:w="1247" w:type="dxa"/>
          </w:tcPr>
          <w:p w:rsidR="008E392E" w:rsidRDefault="008E392E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993" w:type="dxa"/>
          </w:tcPr>
          <w:p w:rsidR="008E392E" w:rsidRDefault="008E392E">
            <w:pPr>
              <w:pStyle w:val="ConsPlusNormal"/>
              <w:jc w:val="center"/>
            </w:pPr>
            <w:r>
              <w:t>ведомственный</w:t>
            </w:r>
          </w:p>
        </w:tc>
        <w:tc>
          <w:tcPr>
            <w:tcW w:w="1077" w:type="dxa"/>
          </w:tcPr>
          <w:p w:rsidR="008E392E" w:rsidRDefault="008E392E">
            <w:pPr>
              <w:pStyle w:val="ConsPlusNormal"/>
              <w:jc w:val="center"/>
            </w:pPr>
            <w:r>
              <w:t>250000</w:t>
            </w:r>
          </w:p>
        </w:tc>
        <w:tc>
          <w:tcPr>
            <w:tcW w:w="850" w:type="dxa"/>
          </w:tcPr>
          <w:p w:rsidR="008E392E" w:rsidRDefault="008E392E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077" w:type="dxa"/>
          </w:tcPr>
          <w:p w:rsidR="008E392E" w:rsidRDefault="008E392E">
            <w:pPr>
              <w:pStyle w:val="ConsPlusNormal"/>
              <w:jc w:val="center"/>
            </w:pPr>
            <w:r>
              <w:t>не менее 250000</w:t>
            </w:r>
          </w:p>
        </w:tc>
        <w:tc>
          <w:tcPr>
            <w:tcW w:w="1077" w:type="dxa"/>
          </w:tcPr>
          <w:p w:rsidR="008E392E" w:rsidRDefault="008E392E">
            <w:pPr>
              <w:pStyle w:val="ConsPlusNormal"/>
              <w:jc w:val="center"/>
            </w:pPr>
            <w:r>
              <w:t>не менее 250000</w:t>
            </w:r>
          </w:p>
        </w:tc>
        <w:tc>
          <w:tcPr>
            <w:tcW w:w="1077" w:type="dxa"/>
          </w:tcPr>
          <w:p w:rsidR="008E392E" w:rsidRDefault="008E392E">
            <w:pPr>
              <w:pStyle w:val="ConsPlusNormal"/>
              <w:jc w:val="center"/>
            </w:pPr>
            <w:r>
              <w:t>не менее 250000</w:t>
            </w:r>
          </w:p>
        </w:tc>
        <w:tc>
          <w:tcPr>
            <w:tcW w:w="1077" w:type="dxa"/>
          </w:tcPr>
          <w:p w:rsidR="008E392E" w:rsidRDefault="008E392E">
            <w:pPr>
              <w:pStyle w:val="ConsPlusNormal"/>
              <w:jc w:val="center"/>
            </w:pPr>
            <w:r>
              <w:t>не менее 250000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1" w:type="dxa"/>
          </w:tcPr>
          <w:p w:rsidR="008E392E" w:rsidRDefault="008E392E">
            <w:pPr>
              <w:pStyle w:val="ConsPlusNormal"/>
              <w:jc w:val="center"/>
            </w:pPr>
            <w:r>
              <w:t>Администрация города Ростова-на-Дону (отдел развития социальной сферы)</w:t>
            </w:r>
          </w:p>
        </w:tc>
        <w:tc>
          <w:tcPr>
            <w:tcW w:w="1701" w:type="dxa"/>
          </w:tcPr>
          <w:p w:rsidR="008E392E" w:rsidRDefault="008E392E">
            <w:pPr>
              <w:pStyle w:val="ConsPlusNormal"/>
              <w:jc w:val="center"/>
            </w:pPr>
            <w:r>
              <w:t>-</w:t>
            </w:r>
          </w:p>
        </w:tc>
      </w:tr>
    </w:tbl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Normal"/>
        <w:ind w:firstLine="540"/>
        <w:jc w:val="both"/>
      </w:pPr>
      <w:r>
        <w:t>Примечание.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>Используемые сокращения: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 xml:space="preserve">ОКЕИ - Общероссийский </w:t>
      </w:r>
      <w:hyperlink r:id="rId55">
        <w:r>
          <w:rPr>
            <w:color w:val="0000FF"/>
          </w:rPr>
          <w:t>классификатор</w:t>
        </w:r>
      </w:hyperlink>
      <w:r>
        <w:t xml:space="preserve"> единиц измерения;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>ПМП - показатели муниципальной программы города Ростова-на-Дону.</w:t>
      </w:r>
    </w:p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Title"/>
        <w:jc w:val="center"/>
        <w:outlineLvl w:val="2"/>
      </w:pPr>
      <w:r>
        <w:t>2.3. Структура муниципальной программы</w:t>
      </w:r>
    </w:p>
    <w:p w:rsidR="008E392E" w:rsidRDefault="008E392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850"/>
        <w:gridCol w:w="3685"/>
        <w:gridCol w:w="3685"/>
        <w:gridCol w:w="3685"/>
      </w:tblGrid>
      <w:tr w:rsidR="008E392E">
        <w:tc>
          <w:tcPr>
            <w:tcW w:w="850" w:type="dxa"/>
          </w:tcPr>
          <w:p w:rsidR="008E392E" w:rsidRDefault="008E392E">
            <w:pPr>
              <w:pStyle w:val="ConsPlusNormal"/>
              <w:jc w:val="center"/>
            </w:pPr>
            <w:r>
              <w:t>N</w:t>
            </w:r>
          </w:p>
          <w:p w:rsidR="008E392E" w:rsidRDefault="008E392E">
            <w:pPr>
              <w:pStyle w:val="ConsPlusNormal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685" w:type="dxa"/>
          </w:tcPr>
          <w:p w:rsidR="008E392E" w:rsidRDefault="008E392E">
            <w:pPr>
              <w:pStyle w:val="ConsPlusNormal"/>
              <w:jc w:val="center"/>
            </w:pPr>
            <w:r>
              <w:t>Задача структурного элемента</w:t>
            </w:r>
          </w:p>
        </w:tc>
        <w:tc>
          <w:tcPr>
            <w:tcW w:w="3685" w:type="dxa"/>
          </w:tcPr>
          <w:p w:rsidR="008E392E" w:rsidRDefault="008E392E">
            <w:pPr>
              <w:pStyle w:val="ConsPlusNormal"/>
              <w:jc w:val="center"/>
            </w:pPr>
            <w: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685" w:type="dxa"/>
          </w:tcPr>
          <w:p w:rsidR="008E392E" w:rsidRDefault="008E392E">
            <w:pPr>
              <w:pStyle w:val="ConsPlusNormal"/>
              <w:jc w:val="center"/>
            </w:pPr>
            <w:r>
              <w:t>Связь с показателями</w:t>
            </w:r>
          </w:p>
        </w:tc>
      </w:tr>
      <w:tr w:rsidR="008E392E">
        <w:tc>
          <w:tcPr>
            <w:tcW w:w="11905" w:type="dxa"/>
            <w:gridSpan w:val="4"/>
          </w:tcPr>
          <w:p w:rsidR="008E392E" w:rsidRDefault="008E392E">
            <w:pPr>
              <w:pStyle w:val="ConsPlusNormal"/>
              <w:jc w:val="center"/>
            </w:pPr>
            <w:r>
              <w:lastRenderedPageBreak/>
              <w:t>1. Комплексы процессных мероприятий</w:t>
            </w:r>
          </w:p>
        </w:tc>
      </w:tr>
      <w:tr w:rsidR="008E392E">
        <w:tc>
          <w:tcPr>
            <w:tcW w:w="850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11055" w:type="dxa"/>
            <w:gridSpan w:val="3"/>
          </w:tcPr>
          <w:p w:rsidR="008E392E" w:rsidRDefault="008E392E">
            <w:pPr>
              <w:pStyle w:val="ConsPlusNormal"/>
              <w:jc w:val="center"/>
            </w:pPr>
            <w:r>
              <w:t>Комплекс процессных мероприятий "Создание условий для оказания медицинской помощи населению"</w:t>
            </w:r>
          </w:p>
        </w:tc>
      </w:tr>
      <w:tr w:rsidR="008E392E">
        <w:tc>
          <w:tcPr>
            <w:tcW w:w="850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3685" w:type="dxa"/>
          </w:tcPr>
          <w:p w:rsidR="008E392E" w:rsidRDefault="008E392E">
            <w:pPr>
              <w:pStyle w:val="ConsPlusNormal"/>
            </w:pPr>
            <w:proofErr w:type="gramStart"/>
            <w:r>
              <w:t>Ответственный</w:t>
            </w:r>
            <w:proofErr w:type="gramEnd"/>
            <w:r>
              <w:t xml:space="preserve"> за реализацию: Департамент социальной защиты населения города Ростова-на-Дону (далее - ДСЗН)</w:t>
            </w:r>
          </w:p>
        </w:tc>
        <w:tc>
          <w:tcPr>
            <w:tcW w:w="7370" w:type="dxa"/>
            <w:gridSpan w:val="2"/>
          </w:tcPr>
          <w:p w:rsidR="008E392E" w:rsidRDefault="008E392E">
            <w:pPr>
              <w:pStyle w:val="ConsPlusNormal"/>
            </w:pPr>
            <w:r>
              <w:t>Срок реализации: 2026 - 2035 годы</w:t>
            </w:r>
          </w:p>
        </w:tc>
      </w:tr>
      <w:tr w:rsidR="008E392E">
        <w:tc>
          <w:tcPr>
            <w:tcW w:w="850" w:type="dxa"/>
          </w:tcPr>
          <w:p w:rsidR="008E392E" w:rsidRDefault="008E392E">
            <w:pPr>
              <w:pStyle w:val="ConsPlusNormal"/>
              <w:jc w:val="center"/>
            </w:pPr>
            <w:r>
              <w:t>1.1.1.</w:t>
            </w:r>
          </w:p>
        </w:tc>
        <w:tc>
          <w:tcPr>
            <w:tcW w:w="3685" w:type="dxa"/>
          </w:tcPr>
          <w:p w:rsidR="008E392E" w:rsidRDefault="008E392E">
            <w:pPr>
              <w:pStyle w:val="ConsPlusNormal"/>
            </w:pPr>
            <w:r>
              <w:t>Обеспечена доставка граждан, страдающих хронической почечной недостаточностью и нуждающихся в проведении заместительной почечной терапии</w:t>
            </w:r>
          </w:p>
        </w:tc>
        <w:tc>
          <w:tcPr>
            <w:tcW w:w="3685" w:type="dxa"/>
          </w:tcPr>
          <w:p w:rsidR="008E392E" w:rsidRDefault="008E392E">
            <w:pPr>
              <w:pStyle w:val="ConsPlusNormal"/>
            </w:pPr>
            <w:r>
              <w:t>Осуществлена транспортировка пациентов, страдающих хронической почечной недостаточностью, от места их фактического проживания до места получения медицинской помощи методом заместительной почечной терапии и обратно</w:t>
            </w:r>
          </w:p>
        </w:tc>
        <w:tc>
          <w:tcPr>
            <w:tcW w:w="3685" w:type="dxa"/>
          </w:tcPr>
          <w:p w:rsidR="008E392E" w:rsidRDefault="008E392E">
            <w:pPr>
              <w:pStyle w:val="ConsPlusNormal"/>
              <w:jc w:val="center"/>
            </w:pPr>
            <w:r>
              <w:t>-</w:t>
            </w:r>
          </w:p>
        </w:tc>
      </w:tr>
      <w:tr w:rsidR="008E392E">
        <w:tc>
          <w:tcPr>
            <w:tcW w:w="850" w:type="dxa"/>
          </w:tcPr>
          <w:p w:rsidR="008E392E" w:rsidRDefault="008E392E">
            <w:pPr>
              <w:pStyle w:val="ConsPlusNormal"/>
              <w:jc w:val="center"/>
            </w:pPr>
            <w:r>
              <w:t>1.1.2.</w:t>
            </w:r>
          </w:p>
        </w:tc>
        <w:tc>
          <w:tcPr>
            <w:tcW w:w="3685" w:type="dxa"/>
          </w:tcPr>
          <w:p w:rsidR="008E392E" w:rsidRDefault="008E392E">
            <w:pPr>
              <w:pStyle w:val="ConsPlusNormal"/>
            </w:pPr>
            <w:r>
              <w:t xml:space="preserve">Оказана социальная поддержка в виде доплаты к стипендии студентам ФГБОУ ВО </w:t>
            </w:r>
            <w:proofErr w:type="spellStart"/>
            <w:r>
              <w:t>РостГМУ</w:t>
            </w:r>
            <w:proofErr w:type="spellEnd"/>
            <w:r>
              <w:t>, поступившим по целевому набору</w:t>
            </w:r>
          </w:p>
        </w:tc>
        <w:tc>
          <w:tcPr>
            <w:tcW w:w="3685" w:type="dxa"/>
          </w:tcPr>
          <w:p w:rsidR="008E392E" w:rsidRDefault="008E392E">
            <w:pPr>
              <w:pStyle w:val="ConsPlusNormal"/>
            </w:pPr>
            <w:r>
              <w:t>Созданы благоприятные условия в целях привлечения медицинских работников и фармацевтических работников для работы в медицинских организациях</w:t>
            </w:r>
          </w:p>
        </w:tc>
        <w:tc>
          <w:tcPr>
            <w:tcW w:w="3685" w:type="dxa"/>
          </w:tcPr>
          <w:p w:rsidR="008E392E" w:rsidRDefault="008E392E">
            <w:pPr>
              <w:pStyle w:val="ConsPlusNormal"/>
              <w:jc w:val="center"/>
            </w:pPr>
            <w:r>
              <w:t>-</w:t>
            </w:r>
          </w:p>
        </w:tc>
      </w:tr>
      <w:tr w:rsidR="008E392E">
        <w:tc>
          <w:tcPr>
            <w:tcW w:w="850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11055" w:type="dxa"/>
            <w:gridSpan w:val="3"/>
          </w:tcPr>
          <w:p w:rsidR="008E392E" w:rsidRDefault="008E392E">
            <w:pPr>
              <w:pStyle w:val="ConsPlusNormal"/>
              <w:jc w:val="center"/>
            </w:pPr>
            <w:r>
              <w:t>Комплекс процессных мероприятий "Профилактика заболеваний и создание условий для доступности медицинской помощи"</w:t>
            </w:r>
          </w:p>
        </w:tc>
      </w:tr>
      <w:tr w:rsidR="008E392E">
        <w:tc>
          <w:tcPr>
            <w:tcW w:w="850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3685" w:type="dxa"/>
          </w:tcPr>
          <w:p w:rsidR="008E392E" w:rsidRDefault="008E392E">
            <w:pPr>
              <w:pStyle w:val="ConsPlusNormal"/>
            </w:pPr>
            <w:proofErr w:type="gramStart"/>
            <w:r>
              <w:t>Ответственный</w:t>
            </w:r>
            <w:proofErr w:type="gramEnd"/>
            <w:r>
              <w:t xml:space="preserve"> за реализацию: ДСЗН</w:t>
            </w:r>
          </w:p>
        </w:tc>
        <w:tc>
          <w:tcPr>
            <w:tcW w:w="7370" w:type="dxa"/>
            <w:gridSpan w:val="2"/>
          </w:tcPr>
          <w:p w:rsidR="008E392E" w:rsidRDefault="008E392E">
            <w:pPr>
              <w:pStyle w:val="ConsPlusNormal"/>
            </w:pPr>
            <w:r>
              <w:t>Срок реализации: 2026 - 2035 годы</w:t>
            </w:r>
          </w:p>
        </w:tc>
      </w:tr>
      <w:tr w:rsidR="008E392E">
        <w:tc>
          <w:tcPr>
            <w:tcW w:w="850" w:type="dxa"/>
          </w:tcPr>
          <w:p w:rsidR="008E392E" w:rsidRDefault="008E392E">
            <w:pPr>
              <w:pStyle w:val="ConsPlusNormal"/>
              <w:jc w:val="center"/>
            </w:pPr>
            <w:r>
              <w:t>1.2.1.</w:t>
            </w:r>
          </w:p>
        </w:tc>
        <w:tc>
          <w:tcPr>
            <w:tcW w:w="3685" w:type="dxa"/>
          </w:tcPr>
          <w:p w:rsidR="008E392E" w:rsidRDefault="008E392E">
            <w:pPr>
              <w:pStyle w:val="ConsPlusNormal"/>
            </w:pPr>
            <w:r>
              <w:t>Реализованы на территории города Ростова-на-Дону мероприятия по профилактике социально значимых заболеваний и формированию здорового образа жизни, в том числе мероприятия по профилактике ВИЧ-инфекции, гепатитов</w:t>
            </w:r>
            <w:proofErr w:type="gramStart"/>
            <w:r>
              <w:t xml:space="preserve"> В</w:t>
            </w:r>
            <w:proofErr w:type="gramEnd"/>
            <w:r>
              <w:t xml:space="preserve"> и С</w:t>
            </w:r>
          </w:p>
        </w:tc>
        <w:tc>
          <w:tcPr>
            <w:tcW w:w="3685" w:type="dxa"/>
          </w:tcPr>
          <w:p w:rsidR="008E392E" w:rsidRDefault="008E392E">
            <w:pPr>
              <w:pStyle w:val="ConsPlusNormal"/>
            </w:pPr>
            <w:r>
              <w:t>Организованы и проведены мероприятия по профилактике социально значимых заболеваний, в том числе по профилактике ВИЧ-инфекции, гепатитов</w:t>
            </w:r>
            <w:proofErr w:type="gramStart"/>
            <w:r>
              <w:t xml:space="preserve"> В</w:t>
            </w:r>
            <w:proofErr w:type="gramEnd"/>
            <w:r>
              <w:t xml:space="preserve"> и С</w:t>
            </w:r>
          </w:p>
        </w:tc>
        <w:tc>
          <w:tcPr>
            <w:tcW w:w="3685" w:type="dxa"/>
          </w:tcPr>
          <w:p w:rsidR="008E392E" w:rsidRDefault="008E392E">
            <w:pPr>
              <w:pStyle w:val="ConsPlusNormal"/>
            </w:pPr>
            <w:r>
              <w:t>Охват населения города Ростова-на-Дону мероприятиями по профилактике социально значимых заболеваний, в том числе по профилактике ВИЧ-инфекции, гепатитов</w:t>
            </w:r>
            <w:proofErr w:type="gramStart"/>
            <w:r>
              <w:t xml:space="preserve"> В</w:t>
            </w:r>
            <w:proofErr w:type="gramEnd"/>
            <w:r>
              <w:t xml:space="preserve"> и С, и формированию здорового образа жизни у граждан</w:t>
            </w:r>
          </w:p>
        </w:tc>
      </w:tr>
    </w:tbl>
    <w:p w:rsidR="008E392E" w:rsidRDefault="008E392E">
      <w:pPr>
        <w:pStyle w:val="ConsPlusNormal"/>
        <w:sectPr w:rsidR="008E392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Title"/>
        <w:jc w:val="center"/>
        <w:outlineLvl w:val="2"/>
      </w:pPr>
      <w:r>
        <w:t>2.4. Финансовое обеспечение муниципальной программы</w:t>
      </w:r>
    </w:p>
    <w:p w:rsidR="008E392E" w:rsidRDefault="008E392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80"/>
        <w:gridCol w:w="3742"/>
        <w:gridCol w:w="1191"/>
        <w:gridCol w:w="1191"/>
        <w:gridCol w:w="1134"/>
        <w:gridCol w:w="1134"/>
      </w:tblGrid>
      <w:tr w:rsidR="008E392E">
        <w:tc>
          <w:tcPr>
            <w:tcW w:w="680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>N</w:t>
            </w:r>
          </w:p>
          <w:p w:rsidR="008E392E" w:rsidRDefault="008E392E">
            <w:pPr>
              <w:pStyle w:val="ConsPlusNormal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742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>Наименование муниципальной (комплексной) программы, структурного элемента / источник финансового обеспечения</w:t>
            </w:r>
          </w:p>
        </w:tc>
        <w:tc>
          <w:tcPr>
            <w:tcW w:w="4650" w:type="dxa"/>
            <w:gridSpan w:val="4"/>
          </w:tcPr>
          <w:p w:rsidR="008E392E" w:rsidRDefault="008E392E">
            <w:pPr>
              <w:pStyle w:val="ConsPlusNormal"/>
              <w:jc w:val="center"/>
            </w:pPr>
            <w:r>
              <w:t>Объем расходов по годам реализации, тыс. рублей</w:t>
            </w:r>
          </w:p>
        </w:tc>
      </w:tr>
      <w:tr w:rsidR="008E392E">
        <w:tc>
          <w:tcPr>
            <w:tcW w:w="680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3742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1191" w:type="dxa"/>
          </w:tcPr>
          <w:p w:rsidR="008E392E" w:rsidRDefault="008E392E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1191" w:type="dxa"/>
          </w:tcPr>
          <w:p w:rsidR="008E392E" w:rsidRDefault="008E392E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1134" w:type="dxa"/>
          </w:tcPr>
          <w:p w:rsidR="008E392E" w:rsidRDefault="008E392E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1134" w:type="dxa"/>
          </w:tcPr>
          <w:p w:rsidR="008E392E" w:rsidRDefault="008E392E">
            <w:pPr>
              <w:pStyle w:val="ConsPlusNormal"/>
              <w:jc w:val="center"/>
            </w:pPr>
            <w:r>
              <w:t>Всего</w:t>
            </w:r>
          </w:p>
        </w:tc>
      </w:tr>
      <w:tr w:rsidR="008E392E">
        <w:tc>
          <w:tcPr>
            <w:tcW w:w="680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42" w:type="dxa"/>
          </w:tcPr>
          <w:p w:rsidR="008E392E" w:rsidRDefault="008E392E">
            <w:pPr>
              <w:pStyle w:val="ConsPlusNormal"/>
            </w:pPr>
            <w:r>
              <w:t>Муниципальная программа "Развитие здравоохранения в городе Ростове-на-Дону" (всего), в том числе:</w:t>
            </w:r>
          </w:p>
        </w:tc>
        <w:tc>
          <w:tcPr>
            <w:tcW w:w="1191" w:type="dxa"/>
          </w:tcPr>
          <w:p w:rsidR="008E392E" w:rsidRDefault="008E392E">
            <w:pPr>
              <w:pStyle w:val="ConsPlusNormal"/>
              <w:jc w:val="center"/>
            </w:pPr>
            <w:r>
              <w:t>79644,9</w:t>
            </w:r>
          </w:p>
        </w:tc>
        <w:tc>
          <w:tcPr>
            <w:tcW w:w="1191" w:type="dxa"/>
          </w:tcPr>
          <w:p w:rsidR="008E392E" w:rsidRDefault="008E392E">
            <w:pPr>
              <w:pStyle w:val="ConsPlusNormal"/>
              <w:jc w:val="center"/>
            </w:pPr>
            <w:r>
              <w:t>77988,9</w:t>
            </w:r>
          </w:p>
        </w:tc>
        <w:tc>
          <w:tcPr>
            <w:tcW w:w="1134" w:type="dxa"/>
          </w:tcPr>
          <w:p w:rsidR="008E392E" w:rsidRDefault="008E392E">
            <w:pPr>
              <w:pStyle w:val="ConsPlusNormal"/>
              <w:jc w:val="center"/>
            </w:pPr>
            <w:r>
              <w:t>76107,9</w:t>
            </w:r>
          </w:p>
        </w:tc>
        <w:tc>
          <w:tcPr>
            <w:tcW w:w="1134" w:type="dxa"/>
          </w:tcPr>
          <w:p w:rsidR="008E392E" w:rsidRDefault="008E392E">
            <w:pPr>
              <w:pStyle w:val="ConsPlusNormal"/>
              <w:jc w:val="center"/>
            </w:pPr>
            <w:r>
              <w:t>233741,7</w:t>
            </w:r>
          </w:p>
        </w:tc>
      </w:tr>
      <w:tr w:rsidR="008E392E">
        <w:tc>
          <w:tcPr>
            <w:tcW w:w="680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3742" w:type="dxa"/>
          </w:tcPr>
          <w:p w:rsidR="008E392E" w:rsidRDefault="008E392E">
            <w:pPr>
              <w:pStyle w:val="ConsPlusNormal"/>
            </w:pPr>
            <w:r>
              <w:t>Местный бюджет</w:t>
            </w:r>
          </w:p>
        </w:tc>
        <w:tc>
          <w:tcPr>
            <w:tcW w:w="1191" w:type="dxa"/>
          </w:tcPr>
          <w:p w:rsidR="008E392E" w:rsidRDefault="008E392E">
            <w:pPr>
              <w:pStyle w:val="ConsPlusNormal"/>
              <w:jc w:val="center"/>
            </w:pPr>
            <w:r>
              <w:t>79644,9</w:t>
            </w:r>
          </w:p>
        </w:tc>
        <w:tc>
          <w:tcPr>
            <w:tcW w:w="1191" w:type="dxa"/>
          </w:tcPr>
          <w:p w:rsidR="008E392E" w:rsidRDefault="008E392E">
            <w:pPr>
              <w:pStyle w:val="ConsPlusNormal"/>
              <w:jc w:val="center"/>
            </w:pPr>
            <w:r>
              <w:t>77988,9</w:t>
            </w:r>
          </w:p>
        </w:tc>
        <w:tc>
          <w:tcPr>
            <w:tcW w:w="1134" w:type="dxa"/>
          </w:tcPr>
          <w:p w:rsidR="008E392E" w:rsidRDefault="008E392E">
            <w:pPr>
              <w:pStyle w:val="ConsPlusNormal"/>
              <w:jc w:val="center"/>
            </w:pPr>
            <w:r>
              <w:t>76107,9</w:t>
            </w:r>
          </w:p>
        </w:tc>
        <w:tc>
          <w:tcPr>
            <w:tcW w:w="1134" w:type="dxa"/>
          </w:tcPr>
          <w:p w:rsidR="008E392E" w:rsidRDefault="008E392E">
            <w:pPr>
              <w:pStyle w:val="ConsPlusNormal"/>
              <w:jc w:val="center"/>
            </w:pPr>
            <w:r>
              <w:t>233741,7</w:t>
            </w:r>
          </w:p>
        </w:tc>
      </w:tr>
      <w:tr w:rsidR="008E392E">
        <w:tc>
          <w:tcPr>
            <w:tcW w:w="680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42" w:type="dxa"/>
          </w:tcPr>
          <w:p w:rsidR="008E392E" w:rsidRDefault="008E392E">
            <w:pPr>
              <w:pStyle w:val="ConsPlusNormal"/>
            </w:pPr>
            <w:r>
              <w:t>Комплекс процессных мероприятий "Создание условий для оказания медицинской помощи населению" (всего), в том числе:</w:t>
            </w:r>
          </w:p>
        </w:tc>
        <w:tc>
          <w:tcPr>
            <w:tcW w:w="1191" w:type="dxa"/>
          </w:tcPr>
          <w:p w:rsidR="008E392E" w:rsidRDefault="008E392E">
            <w:pPr>
              <w:pStyle w:val="ConsPlusNormal"/>
              <w:jc w:val="center"/>
            </w:pPr>
            <w:r>
              <w:t>78644,9</w:t>
            </w:r>
          </w:p>
        </w:tc>
        <w:tc>
          <w:tcPr>
            <w:tcW w:w="1191" w:type="dxa"/>
          </w:tcPr>
          <w:p w:rsidR="008E392E" w:rsidRDefault="008E392E">
            <w:pPr>
              <w:pStyle w:val="ConsPlusNormal"/>
              <w:jc w:val="center"/>
            </w:pPr>
            <w:r>
              <w:t>76988,9</w:t>
            </w:r>
          </w:p>
        </w:tc>
        <w:tc>
          <w:tcPr>
            <w:tcW w:w="1134" w:type="dxa"/>
          </w:tcPr>
          <w:p w:rsidR="008E392E" w:rsidRDefault="008E392E">
            <w:pPr>
              <w:pStyle w:val="ConsPlusNormal"/>
              <w:jc w:val="center"/>
            </w:pPr>
            <w:r>
              <w:t>75107,9</w:t>
            </w:r>
          </w:p>
        </w:tc>
        <w:tc>
          <w:tcPr>
            <w:tcW w:w="1134" w:type="dxa"/>
          </w:tcPr>
          <w:p w:rsidR="008E392E" w:rsidRDefault="008E392E">
            <w:pPr>
              <w:pStyle w:val="ConsPlusNormal"/>
              <w:jc w:val="center"/>
            </w:pPr>
            <w:r>
              <w:t>230741,7</w:t>
            </w:r>
          </w:p>
        </w:tc>
      </w:tr>
      <w:tr w:rsidR="008E392E">
        <w:tc>
          <w:tcPr>
            <w:tcW w:w="680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3742" w:type="dxa"/>
          </w:tcPr>
          <w:p w:rsidR="008E392E" w:rsidRDefault="008E392E">
            <w:pPr>
              <w:pStyle w:val="ConsPlusNormal"/>
            </w:pPr>
            <w:r>
              <w:t>Местный бюджет</w:t>
            </w:r>
          </w:p>
        </w:tc>
        <w:tc>
          <w:tcPr>
            <w:tcW w:w="1191" w:type="dxa"/>
          </w:tcPr>
          <w:p w:rsidR="008E392E" w:rsidRDefault="008E392E">
            <w:pPr>
              <w:pStyle w:val="ConsPlusNormal"/>
              <w:jc w:val="center"/>
            </w:pPr>
            <w:r>
              <w:t>78644,9</w:t>
            </w:r>
          </w:p>
        </w:tc>
        <w:tc>
          <w:tcPr>
            <w:tcW w:w="1191" w:type="dxa"/>
          </w:tcPr>
          <w:p w:rsidR="008E392E" w:rsidRDefault="008E392E">
            <w:pPr>
              <w:pStyle w:val="ConsPlusNormal"/>
              <w:jc w:val="center"/>
            </w:pPr>
            <w:r>
              <w:t>76988,9</w:t>
            </w:r>
          </w:p>
        </w:tc>
        <w:tc>
          <w:tcPr>
            <w:tcW w:w="1134" w:type="dxa"/>
          </w:tcPr>
          <w:p w:rsidR="008E392E" w:rsidRDefault="008E392E">
            <w:pPr>
              <w:pStyle w:val="ConsPlusNormal"/>
              <w:jc w:val="center"/>
            </w:pPr>
            <w:r>
              <w:t>75107,9</w:t>
            </w:r>
          </w:p>
        </w:tc>
        <w:tc>
          <w:tcPr>
            <w:tcW w:w="1134" w:type="dxa"/>
          </w:tcPr>
          <w:p w:rsidR="008E392E" w:rsidRDefault="008E392E">
            <w:pPr>
              <w:pStyle w:val="ConsPlusNormal"/>
              <w:jc w:val="center"/>
            </w:pPr>
            <w:r>
              <w:t>230741,7</w:t>
            </w:r>
          </w:p>
        </w:tc>
      </w:tr>
      <w:tr w:rsidR="008E392E">
        <w:tc>
          <w:tcPr>
            <w:tcW w:w="680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742" w:type="dxa"/>
          </w:tcPr>
          <w:p w:rsidR="008E392E" w:rsidRDefault="008E392E">
            <w:pPr>
              <w:pStyle w:val="ConsPlusNormal"/>
            </w:pPr>
            <w:r>
              <w:t>Комплекс процессных мероприятий "Профилактика заболеваний и создание условий для доступности медицинской помощи" (всего), в том числе:</w:t>
            </w:r>
          </w:p>
        </w:tc>
        <w:tc>
          <w:tcPr>
            <w:tcW w:w="1191" w:type="dxa"/>
          </w:tcPr>
          <w:p w:rsidR="008E392E" w:rsidRDefault="008E392E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191" w:type="dxa"/>
          </w:tcPr>
          <w:p w:rsidR="008E392E" w:rsidRDefault="008E392E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134" w:type="dxa"/>
          </w:tcPr>
          <w:p w:rsidR="008E392E" w:rsidRDefault="008E392E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134" w:type="dxa"/>
          </w:tcPr>
          <w:p w:rsidR="008E392E" w:rsidRDefault="008E392E">
            <w:pPr>
              <w:pStyle w:val="ConsPlusNormal"/>
              <w:jc w:val="center"/>
            </w:pPr>
            <w:r>
              <w:t>3000,0</w:t>
            </w:r>
          </w:p>
        </w:tc>
      </w:tr>
      <w:tr w:rsidR="008E392E">
        <w:tc>
          <w:tcPr>
            <w:tcW w:w="680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3742" w:type="dxa"/>
          </w:tcPr>
          <w:p w:rsidR="008E392E" w:rsidRDefault="008E392E">
            <w:pPr>
              <w:pStyle w:val="ConsPlusNormal"/>
            </w:pPr>
            <w:r>
              <w:t>Местный бюджет</w:t>
            </w:r>
          </w:p>
        </w:tc>
        <w:tc>
          <w:tcPr>
            <w:tcW w:w="1191" w:type="dxa"/>
          </w:tcPr>
          <w:p w:rsidR="008E392E" w:rsidRDefault="008E392E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191" w:type="dxa"/>
          </w:tcPr>
          <w:p w:rsidR="008E392E" w:rsidRDefault="008E392E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134" w:type="dxa"/>
          </w:tcPr>
          <w:p w:rsidR="008E392E" w:rsidRDefault="008E392E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134" w:type="dxa"/>
          </w:tcPr>
          <w:p w:rsidR="008E392E" w:rsidRDefault="008E392E">
            <w:pPr>
              <w:pStyle w:val="ConsPlusNormal"/>
              <w:jc w:val="center"/>
            </w:pPr>
            <w:r>
              <w:t>3000,0</w:t>
            </w:r>
          </w:p>
        </w:tc>
      </w:tr>
    </w:tbl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Title"/>
        <w:jc w:val="center"/>
        <w:outlineLvl w:val="1"/>
      </w:pPr>
      <w:r>
        <w:t>3. Паспорт</w:t>
      </w:r>
    </w:p>
    <w:p w:rsidR="008E392E" w:rsidRDefault="008E392E">
      <w:pPr>
        <w:pStyle w:val="ConsPlusTitle"/>
        <w:jc w:val="center"/>
      </w:pPr>
      <w:r>
        <w:t>комплекса процессных мероприятий "Создание условий</w:t>
      </w:r>
    </w:p>
    <w:p w:rsidR="008E392E" w:rsidRDefault="008E392E">
      <w:pPr>
        <w:pStyle w:val="ConsPlusTitle"/>
        <w:jc w:val="center"/>
      </w:pPr>
      <w:r>
        <w:t>для оказания медицинской помощи населению"</w:t>
      </w:r>
    </w:p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Title"/>
        <w:jc w:val="center"/>
        <w:outlineLvl w:val="2"/>
      </w:pPr>
      <w:r>
        <w:t>3.1. Основные положения</w:t>
      </w:r>
    </w:p>
    <w:p w:rsidR="008E392E" w:rsidRDefault="008E392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402"/>
        <w:gridCol w:w="5669"/>
      </w:tblGrid>
      <w:tr w:rsidR="008E392E">
        <w:tc>
          <w:tcPr>
            <w:tcW w:w="3402" w:type="dxa"/>
          </w:tcPr>
          <w:p w:rsidR="008E392E" w:rsidRDefault="008E392E">
            <w:pPr>
              <w:pStyle w:val="ConsPlusNormal"/>
            </w:pPr>
            <w:proofErr w:type="gramStart"/>
            <w:r>
              <w:t>Ответственный</w:t>
            </w:r>
            <w:proofErr w:type="gramEnd"/>
            <w:r>
              <w:t xml:space="preserve"> за разработку и реализацию комплекса процессных мероприятий</w:t>
            </w:r>
          </w:p>
        </w:tc>
        <w:tc>
          <w:tcPr>
            <w:tcW w:w="5669" w:type="dxa"/>
          </w:tcPr>
          <w:p w:rsidR="008E392E" w:rsidRDefault="008E392E">
            <w:pPr>
              <w:pStyle w:val="ConsPlusNormal"/>
            </w:pPr>
            <w:proofErr w:type="spellStart"/>
            <w:r>
              <w:t>Добрицкая</w:t>
            </w:r>
            <w:proofErr w:type="spellEnd"/>
            <w:r>
              <w:t xml:space="preserve"> Виктория Валерьевна, директор ДСЗН</w:t>
            </w:r>
          </w:p>
        </w:tc>
      </w:tr>
      <w:tr w:rsidR="008E392E">
        <w:tc>
          <w:tcPr>
            <w:tcW w:w="3402" w:type="dxa"/>
          </w:tcPr>
          <w:p w:rsidR="008E392E" w:rsidRDefault="008E392E">
            <w:pPr>
              <w:pStyle w:val="ConsPlusNormal"/>
            </w:pPr>
            <w:r>
              <w:t>Связь с муниципальной программой города Ростова-на-Дону</w:t>
            </w:r>
          </w:p>
        </w:tc>
        <w:tc>
          <w:tcPr>
            <w:tcW w:w="5669" w:type="dxa"/>
          </w:tcPr>
          <w:p w:rsidR="008E392E" w:rsidRDefault="008E392E">
            <w:pPr>
              <w:pStyle w:val="ConsPlusNormal"/>
            </w:pPr>
            <w:r>
              <w:t>Муниципальная программа "Развитие здравоохранения в городе Ростове-на-Дону"</w:t>
            </w:r>
          </w:p>
        </w:tc>
      </w:tr>
    </w:tbl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Title"/>
        <w:jc w:val="center"/>
        <w:outlineLvl w:val="2"/>
      </w:pPr>
      <w:r>
        <w:t>3.2. Показатели комплекса процессных мероприятий</w:t>
      </w:r>
    </w:p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Normal"/>
        <w:sectPr w:rsidR="008E392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60"/>
        <w:gridCol w:w="3376"/>
        <w:gridCol w:w="2039"/>
        <w:gridCol w:w="1232"/>
        <w:gridCol w:w="1282"/>
        <w:gridCol w:w="1063"/>
        <w:gridCol w:w="825"/>
        <w:gridCol w:w="1035"/>
        <w:gridCol w:w="1035"/>
        <w:gridCol w:w="1035"/>
        <w:gridCol w:w="1144"/>
        <w:gridCol w:w="1442"/>
      </w:tblGrid>
      <w:tr w:rsidR="008E392E">
        <w:tc>
          <w:tcPr>
            <w:tcW w:w="680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lastRenderedPageBreak/>
              <w:t>N</w:t>
            </w:r>
          </w:p>
          <w:p w:rsidR="008E392E" w:rsidRDefault="008E392E">
            <w:pPr>
              <w:pStyle w:val="ConsPlusNormal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515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474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>Признак возрастания/убывания</w:t>
            </w:r>
          </w:p>
        </w:tc>
        <w:tc>
          <w:tcPr>
            <w:tcW w:w="1247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>Уровень показателя</w:t>
            </w:r>
          </w:p>
        </w:tc>
        <w:tc>
          <w:tcPr>
            <w:tcW w:w="1304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 xml:space="preserve">Единица измерения (по </w:t>
            </w:r>
            <w:hyperlink r:id="rId56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927" w:type="dxa"/>
            <w:gridSpan w:val="2"/>
          </w:tcPr>
          <w:p w:rsidR="008E392E" w:rsidRDefault="008E392E">
            <w:pPr>
              <w:pStyle w:val="ConsPlusNormal"/>
              <w:jc w:val="center"/>
            </w:pPr>
            <w:r>
              <w:t>Базовое значение показателя</w:t>
            </w:r>
          </w:p>
        </w:tc>
        <w:tc>
          <w:tcPr>
            <w:tcW w:w="4308" w:type="dxa"/>
            <w:gridSpan w:val="4"/>
          </w:tcPr>
          <w:p w:rsidR="008E392E" w:rsidRDefault="008E392E">
            <w:pPr>
              <w:pStyle w:val="ConsPlusNormal"/>
              <w:jc w:val="center"/>
            </w:pPr>
            <w:r>
              <w:t>Значения показателя по годам</w:t>
            </w:r>
          </w:p>
        </w:tc>
        <w:tc>
          <w:tcPr>
            <w:tcW w:w="1417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proofErr w:type="gramStart"/>
            <w:r>
              <w:t>Ответственный</w:t>
            </w:r>
            <w:proofErr w:type="gramEnd"/>
            <w:r>
              <w:t xml:space="preserve"> за достижение показателя</w:t>
            </w:r>
          </w:p>
        </w:tc>
      </w:tr>
      <w:tr w:rsidR="008E392E">
        <w:tc>
          <w:tcPr>
            <w:tcW w:w="0" w:type="auto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0" w:type="auto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0" w:type="auto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0" w:type="auto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0" w:type="auto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1077" w:type="dxa"/>
          </w:tcPr>
          <w:p w:rsidR="008E392E" w:rsidRDefault="008E392E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850" w:type="dxa"/>
          </w:tcPr>
          <w:p w:rsidR="008E392E" w:rsidRDefault="008E392E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1077" w:type="dxa"/>
          </w:tcPr>
          <w:p w:rsidR="008E392E" w:rsidRDefault="008E392E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1077" w:type="dxa"/>
          </w:tcPr>
          <w:p w:rsidR="008E392E" w:rsidRDefault="008E392E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1077" w:type="dxa"/>
          </w:tcPr>
          <w:p w:rsidR="008E392E" w:rsidRDefault="008E392E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1077" w:type="dxa"/>
          </w:tcPr>
          <w:p w:rsidR="008E392E" w:rsidRDefault="008E392E">
            <w:pPr>
              <w:pStyle w:val="ConsPlusNormal"/>
              <w:jc w:val="center"/>
            </w:pPr>
            <w:r>
              <w:t>2035 (</w:t>
            </w:r>
            <w:proofErr w:type="spellStart"/>
            <w:r>
              <w:t>справочно</w:t>
            </w:r>
            <w:proofErr w:type="spellEnd"/>
            <w:r>
              <w:t>)</w:t>
            </w:r>
          </w:p>
        </w:tc>
        <w:tc>
          <w:tcPr>
            <w:tcW w:w="0" w:type="auto"/>
            <w:vMerge/>
          </w:tcPr>
          <w:p w:rsidR="008E392E" w:rsidRDefault="008E392E">
            <w:pPr>
              <w:pStyle w:val="ConsPlusNormal"/>
            </w:pPr>
          </w:p>
        </w:tc>
      </w:tr>
      <w:tr w:rsidR="008E392E">
        <w:tc>
          <w:tcPr>
            <w:tcW w:w="15872" w:type="dxa"/>
            <w:gridSpan w:val="12"/>
          </w:tcPr>
          <w:p w:rsidR="008E392E" w:rsidRDefault="008E392E">
            <w:pPr>
              <w:pStyle w:val="ConsPlusNormal"/>
              <w:jc w:val="center"/>
            </w:pPr>
            <w:r>
              <w:t>1. Задача комплекса процессных мероприятий "Обеспечена доставка граждан, страдающих хронической почечной недостаточностью и нуждающихся в проведении заместительной почечной терапии"</w:t>
            </w:r>
          </w:p>
        </w:tc>
      </w:tr>
      <w:tr w:rsidR="008E392E">
        <w:tc>
          <w:tcPr>
            <w:tcW w:w="680" w:type="dxa"/>
          </w:tcPr>
          <w:p w:rsidR="008E392E" w:rsidRDefault="008E392E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515" w:type="dxa"/>
          </w:tcPr>
          <w:p w:rsidR="008E392E" w:rsidRDefault="008E392E">
            <w:pPr>
              <w:pStyle w:val="ConsPlusNormal"/>
            </w:pPr>
            <w:r>
              <w:t>Доля граждан, страдающих хронической почечной недостаточностью и нуждающихся в проведении заместительной почечной терапии, обеспеченных доставкой от места их фактического проживания до места получения медицинской помощи методом заместительной почечной терапии и обратно, в общей численности граждан, нуждающихся в доставке</w:t>
            </w:r>
          </w:p>
        </w:tc>
        <w:tc>
          <w:tcPr>
            <w:tcW w:w="1474" w:type="dxa"/>
          </w:tcPr>
          <w:p w:rsidR="008E392E" w:rsidRDefault="008E392E">
            <w:pPr>
              <w:pStyle w:val="ConsPlusNormal"/>
              <w:jc w:val="center"/>
            </w:pPr>
            <w:r>
              <w:t>возрастание</w:t>
            </w:r>
          </w:p>
        </w:tc>
        <w:tc>
          <w:tcPr>
            <w:tcW w:w="1247" w:type="dxa"/>
          </w:tcPr>
          <w:p w:rsidR="008E392E" w:rsidRDefault="008E392E">
            <w:pPr>
              <w:pStyle w:val="ConsPlusNormal"/>
              <w:jc w:val="center"/>
            </w:pPr>
            <w:r>
              <w:t>КПМ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077" w:type="dxa"/>
          </w:tcPr>
          <w:p w:rsidR="008E392E" w:rsidRDefault="008E39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8E392E" w:rsidRDefault="008E392E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077" w:type="dxa"/>
          </w:tcPr>
          <w:p w:rsidR="008E392E" w:rsidRDefault="008E39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77" w:type="dxa"/>
          </w:tcPr>
          <w:p w:rsidR="008E392E" w:rsidRDefault="008E39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77" w:type="dxa"/>
          </w:tcPr>
          <w:p w:rsidR="008E392E" w:rsidRDefault="008E39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77" w:type="dxa"/>
          </w:tcPr>
          <w:p w:rsidR="008E392E" w:rsidRDefault="008E39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</w:tcPr>
          <w:p w:rsidR="008E392E" w:rsidRDefault="008E392E">
            <w:pPr>
              <w:pStyle w:val="ConsPlusNormal"/>
              <w:jc w:val="center"/>
            </w:pPr>
            <w:r>
              <w:t>ДСЗН</w:t>
            </w:r>
          </w:p>
        </w:tc>
      </w:tr>
      <w:tr w:rsidR="008E392E">
        <w:tc>
          <w:tcPr>
            <w:tcW w:w="15872" w:type="dxa"/>
            <w:gridSpan w:val="12"/>
          </w:tcPr>
          <w:p w:rsidR="008E392E" w:rsidRDefault="008E392E">
            <w:pPr>
              <w:pStyle w:val="ConsPlusNormal"/>
              <w:jc w:val="center"/>
            </w:pPr>
            <w:r>
              <w:t xml:space="preserve">2. Задача комплекса процессных мероприятий "Оказана социальная поддержка в виде доплаты к стипендии студентам ФГБОУ ВО </w:t>
            </w:r>
            <w:proofErr w:type="spellStart"/>
            <w:r>
              <w:t>РостГМУ</w:t>
            </w:r>
            <w:proofErr w:type="spellEnd"/>
            <w:r>
              <w:t>, поступившим по целевому набору"</w:t>
            </w:r>
          </w:p>
        </w:tc>
      </w:tr>
      <w:tr w:rsidR="008E392E">
        <w:tc>
          <w:tcPr>
            <w:tcW w:w="680" w:type="dxa"/>
          </w:tcPr>
          <w:p w:rsidR="008E392E" w:rsidRDefault="008E392E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3515" w:type="dxa"/>
          </w:tcPr>
          <w:p w:rsidR="008E392E" w:rsidRDefault="008E392E">
            <w:pPr>
              <w:pStyle w:val="ConsPlusNormal"/>
            </w:pPr>
            <w:r>
              <w:t xml:space="preserve">Доля студентов ФГБОУ ВО </w:t>
            </w:r>
            <w:proofErr w:type="spellStart"/>
            <w:r>
              <w:t>РостГМУ</w:t>
            </w:r>
            <w:proofErr w:type="spellEnd"/>
            <w:r>
              <w:t xml:space="preserve">, получивших меры социальной поддержки в виде доплаты к стипендии, в общей численности студентов ФГБОУ ВО </w:t>
            </w:r>
            <w:proofErr w:type="spellStart"/>
            <w:r>
              <w:t>РостГМУ</w:t>
            </w:r>
            <w:proofErr w:type="spellEnd"/>
            <w:r>
              <w:t>, имеющих право на ее получение и обратившихся за ее получением</w:t>
            </w:r>
          </w:p>
        </w:tc>
        <w:tc>
          <w:tcPr>
            <w:tcW w:w="1474" w:type="dxa"/>
          </w:tcPr>
          <w:p w:rsidR="008E392E" w:rsidRDefault="008E392E">
            <w:pPr>
              <w:pStyle w:val="ConsPlusNormal"/>
              <w:jc w:val="center"/>
            </w:pPr>
            <w:r>
              <w:t>возрастание</w:t>
            </w:r>
          </w:p>
        </w:tc>
        <w:tc>
          <w:tcPr>
            <w:tcW w:w="1247" w:type="dxa"/>
          </w:tcPr>
          <w:p w:rsidR="008E392E" w:rsidRDefault="008E392E">
            <w:pPr>
              <w:pStyle w:val="ConsPlusNormal"/>
              <w:jc w:val="center"/>
            </w:pPr>
            <w:r>
              <w:t>КПМ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077" w:type="dxa"/>
          </w:tcPr>
          <w:p w:rsidR="008E392E" w:rsidRDefault="008E39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8E392E" w:rsidRDefault="008E392E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077" w:type="dxa"/>
          </w:tcPr>
          <w:p w:rsidR="008E392E" w:rsidRDefault="008E39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77" w:type="dxa"/>
          </w:tcPr>
          <w:p w:rsidR="008E392E" w:rsidRDefault="008E39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77" w:type="dxa"/>
          </w:tcPr>
          <w:p w:rsidR="008E392E" w:rsidRDefault="008E39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77" w:type="dxa"/>
          </w:tcPr>
          <w:p w:rsidR="008E392E" w:rsidRDefault="008E39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</w:tcPr>
          <w:p w:rsidR="008E392E" w:rsidRDefault="008E392E">
            <w:pPr>
              <w:pStyle w:val="ConsPlusNormal"/>
              <w:jc w:val="center"/>
            </w:pPr>
            <w:r>
              <w:t>ДСЗН</w:t>
            </w:r>
          </w:p>
        </w:tc>
      </w:tr>
    </w:tbl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Normal"/>
        <w:ind w:firstLine="540"/>
        <w:jc w:val="both"/>
      </w:pPr>
      <w:r>
        <w:t>Примечание.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>Используемые сокращения: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 xml:space="preserve">ОКЕИ - Общероссийский </w:t>
      </w:r>
      <w:hyperlink r:id="rId57">
        <w:r>
          <w:rPr>
            <w:color w:val="0000FF"/>
          </w:rPr>
          <w:t>классификатор</w:t>
        </w:r>
      </w:hyperlink>
      <w:r>
        <w:t xml:space="preserve"> единиц измерения;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>КПМ - комплекс процессных мероприятий.</w:t>
      </w:r>
    </w:p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Title"/>
        <w:jc w:val="center"/>
        <w:outlineLvl w:val="2"/>
      </w:pPr>
      <w:r>
        <w:t>3.3. Перечень мероприятий (результатов)</w:t>
      </w:r>
    </w:p>
    <w:p w:rsidR="008E392E" w:rsidRDefault="008E392E">
      <w:pPr>
        <w:pStyle w:val="ConsPlusTitle"/>
        <w:jc w:val="center"/>
      </w:pPr>
      <w:r>
        <w:t>комплекса процессных мероприятий</w:t>
      </w:r>
    </w:p>
    <w:p w:rsidR="008E392E" w:rsidRDefault="008E392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80"/>
        <w:gridCol w:w="2835"/>
        <w:gridCol w:w="1630"/>
        <w:gridCol w:w="2551"/>
        <w:gridCol w:w="1247"/>
        <w:gridCol w:w="907"/>
        <w:gridCol w:w="850"/>
        <w:gridCol w:w="856"/>
        <w:gridCol w:w="850"/>
        <w:gridCol w:w="850"/>
      </w:tblGrid>
      <w:tr w:rsidR="008E392E">
        <w:tc>
          <w:tcPr>
            <w:tcW w:w="680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lastRenderedPageBreak/>
              <w:t>N</w:t>
            </w:r>
          </w:p>
          <w:p w:rsidR="008E392E" w:rsidRDefault="008E392E">
            <w:pPr>
              <w:pStyle w:val="ConsPlusNormal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835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>Наименование мероприятия (результата)</w:t>
            </w:r>
          </w:p>
        </w:tc>
        <w:tc>
          <w:tcPr>
            <w:tcW w:w="1630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>Тип мероприятия (результата)</w:t>
            </w:r>
          </w:p>
        </w:tc>
        <w:tc>
          <w:tcPr>
            <w:tcW w:w="2551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>Характеристика</w:t>
            </w:r>
          </w:p>
        </w:tc>
        <w:tc>
          <w:tcPr>
            <w:tcW w:w="1247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 xml:space="preserve">Единица измерения (по </w:t>
            </w:r>
            <w:hyperlink r:id="rId58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757" w:type="dxa"/>
            <w:gridSpan w:val="2"/>
          </w:tcPr>
          <w:p w:rsidR="008E392E" w:rsidRDefault="008E392E">
            <w:pPr>
              <w:pStyle w:val="ConsPlusNormal"/>
              <w:jc w:val="center"/>
            </w:pPr>
            <w:r>
              <w:t>Базовое значение</w:t>
            </w:r>
          </w:p>
        </w:tc>
        <w:tc>
          <w:tcPr>
            <w:tcW w:w="2556" w:type="dxa"/>
            <w:gridSpan w:val="3"/>
          </w:tcPr>
          <w:p w:rsidR="008E392E" w:rsidRDefault="008E392E">
            <w:pPr>
              <w:pStyle w:val="ConsPlusNormal"/>
              <w:jc w:val="center"/>
            </w:pPr>
            <w:r>
              <w:t>Значение результата по годам реализации</w:t>
            </w:r>
          </w:p>
        </w:tc>
      </w:tr>
      <w:tr w:rsidR="008E392E">
        <w:tc>
          <w:tcPr>
            <w:tcW w:w="680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2835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1630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2551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1247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907" w:type="dxa"/>
          </w:tcPr>
          <w:p w:rsidR="008E392E" w:rsidRDefault="008E392E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850" w:type="dxa"/>
          </w:tcPr>
          <w:p w:rsidR="008E392E" w:rsidRDefault="008E392E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856" w:type="dxa"/>
          </w:tcPr>
          <w:p w:rsidR="008E392E" w:rsidRDefault="008E392E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850" w:type="dxa"/>
          </w:tcPr>
          <w:p w:rsidR="008E392E" w:rsidRDefault="008E392E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850" w:type="dxa"/>
          </w:tcPr>
          <w:p w:rsidR="008E392E" w:rsidRDefault="008E392E">
            <w:pPr>
              <w:pStyle w:val="ConsPlusNormal"/>
              <w:jc w:val="center"/>
            </w:pPr>
            <w:r>
              <w:t>2028</w:t>
            </w:r>
          </w:p>
        </w:tc>
      </w:tr>
      <w:tr w:rsidR="008E392E">
        <w:tc>
          <w:tcPr>
            <w:tcW w:w="13256" w:type="dxa"/>
            <w:gridSpan w:val="10"/>
          </w:tcPr>
          <w:p w:rsidR="008E392E" w:rsidRDefault="008E392E">
            <w:pPr>
              <w:pStyle w:val="ConsPlusNormal"/>
              <w:jc w:val="center"/>
            </w:pPr>
            <w:r>
              <w:t>1. Задача комплекса процессных мероприятий "Обеспечена доставка граждан, страдающих хронической почечной недостаточностью и нуждающихся в проведении заместительной почечной терапии"</w:t>
            </w:r>
          </w:p>
        </w:tc>
      </w:tr>
      <w:tr w:rsidR="008E392E">
        <w:tc>
          <w:tcPr>
            <w:tcW w:w="680" w:type="dxa"/>
          </w:tcPr>
          <w:p w:rsidR="008E392E" w:rsidRDefault="008E392E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835" w:type="dxa"/>
          </w:tcPr>
          <w:p w:rsidR="008E392E" w:rsidRDefault="008E392E">
            <w:pPr>
              <w:pStyle w:val="ConsPlusNormal"/>
            </w:pPr>
            <w:r>
              <w:t>Мероприятие (результат) 1 "Организована доставка граждан, страдающих хронической почечной недостаточностью и нуждающихся в проведении заместительной почечной терапии, от места их фактического проживания до места получения медицинской помощи методом заместительной почечной терапии и обратно"</w:t>
            </w:r>
          </w:p>
        </w:tc>
        <w:tc>
          <w:tcPr>
            <w:tcW w:w="1630" w:type="dxa"/>
          </w:tcPr>
          <w:p w:rsidR="008E392E" w:rsidRDefault="008E392E">
            <w:pPr>
              <w:pStyle w:val="ConsPlusNormal"/>
              <w:jc w:val="center"/>
            </w:pPr>
            <w:r>
              <w:t>приобретение товаров, работ и услуг</w:t>
            </w:r>
          </w:p>
        </w:tc>
        <w:tc>
          <w:tcPr>
            <w:tcW w:w="2551" w:type="dxa"/>
          </w:tcPr>
          <w:p w:rsidR="008E392E" w:rsidRDefault="008E392E">
            <w:pPr>
              <w:pStyle w:val="ConsPlusNormal"/>
            </w:pPr>
            <w:r>
              <w:t>обеспечена доставка граждан, страдающих хронической почечной недостаточностью и нуждающихся в проведении заместительной почечной терапии</w:t>
            </w:r>
          </w:p>
        </w:tc>
        <w:tc>
          <w:tcPr>
            <w:tcW w:w="1247" w:type="dxa"/>
          </w:tcPr>
          <w:p w:rsidR="008E392E" w:rsidRDefault="008E392E">
            <w:pPr>
              <w:pStyle w:val="ConsPlusNormal"/>
              <w:jc w:val="center"/>
            </w:pPr>
            <w:r>
              <w:t>условная единица</w:t>
            </w:r>
          </w:p>
        </w:tc>
        <w:tc>
          <w:tcPr>
            <w:tcW w:w="907" w:type="dxa"/>
          </w:tcPr>
          <w:p w:rsidR="008E392E" w:rsidRDefault="008E392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8E392E" w:rsidRDefault="008E392E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856" w:type="dxa"/>
          </w:tcPr>
          <w:p w:rsidR="008E392E" w:rsidRDefault="008E392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8E392E" w:rsidRDefault="008E392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8E392E" w:rsidRDefault="008E392E">
            <w:pPr>
              <w:pStyle w:val="ConsPlusNormal"/>
              <w:jc w:val="center"/>
            </w:pPr>
            <w:r>
              <w:t>1</w:t>
            </w:r>
          </w:p>
        </w:tc>
      </w:tr>
      <w:tr w:rsidR="008E392E">
        <w:tc>
          <w:tcPr>
            <w:tcW w:w="13256" w:type="dxa"/>
            <w:gridSpan w:val="10"/>
          </w:tcPr>
          <w:p w:rsidR="008E392E" w:rsidRDefault="008E392E">
            <w:pPr>
              <w:pStyle w:val="ConsPlusNormal"/>
              <w:jc w:val="center"/>
            </w:pPr>
            <w:r>
              <w:t xml:space="preserve">2. Задача комплекса процессных мероприятий "Оказана социальная поддержка в виде доплаты к стипендии студентам ФГБОУ ВО </w:t>
            </w:r>
            <w:proofErr w:type="spellStart"/>
            <w:r>
              <w:t>РостГМУ</w:t>
            </w:r>
            <w:proofErr w:type="spellEnd"/>
            <w:r>
              <w:t>, поступившим по целевому набору"</w:t>
            </w:r>
          </w:p>
        </w:tc>
      </w:tr>
      <w:tr w:rsidR="008E392E">
        <w:tc>
          <w:tcPr>
            <w:tcW w:w="680" w:type="dxa"/>
          </w:tcPr>
          <w:p w:rsidR="008E392E" w:rsidRDefault="008E392E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835" w:type="dxa"/>
          </w:tcPr>
          <w:p w:rsidR="008E392E" w:rsidRDefault="008E392E">
            <w:pPr>
              <w:pStyle w:val="ConsPlusNormal"/>
            </w:pPr>
            <w:r>
              <w:t xml:space="preserve">Мероприятие (результат) 2 "Оказана социальная поддержка в виде доплаты к стипендии студентам ФГБОУ ВО </w:t>
            </w:r>
            <w:proofErr w:type="spellStart"/>
            <w:r>
              <w:t>РостГМУ</w:t>
            </w:r>
            <w:proofErr w:type="spellEnd"/>
            <w:r>
              <w:t>, поступившим по целевому набору"</w:t>
            </w:r>
          </w:p>
        </w:tc>
        <w:tc>
          <w:tcPr>
            <w:tcW w:w="1630" w:type="dxa"/>
          </w:tcPr>
          <w:p w:rsidR="008E392E" w:rsidRDefault="008E392E">
            <w:pPr>
              <w:pStyle w:val="ConsPlusNormal"/>
              <w:jc w:val="center"/>
            </w:pPr>
            <w:r>
              <w:t>выплаты физическим лицам</w:t>
            </w:r>
          </w:p>
        </w:tc>
        <w:tc>
          <w:tcPr>
            <w:tcW w:w="2551" w:type="dxa"/>
          </w:tcPr>
          <w:p w:rsidR="008E392E" w:rsidRDefault="008E392E">
            <w:pPr>
              <w:pStyle w:val="ConsPlusNormal"/>
            </w:pPr>
            <w:r>
              <w:t>выплаты получены гражданами в установленные сроки</w:t>
            </w:r>
          </w:p>
        </w:tc>
        <w:tc>
          <w:tcPr>
            <w:tcW w:w="1247" w:type="dxa"/>
          </w:tcPr>
          <w:p w:rsidR="008E392E" w:rsidRDefault="008E392E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907" w:type="dxa"/>
          </w:tcPr>
          <w:p w:rsidR="008E392E" w:rsidRDefault="008E392E">
            <w:pPr>
              <w:pStyle w:val="ConsPlusNormal"/>
              <w:jc w:val="center"/>
            </w:pPr>
            <w:r>
              <w:t>396</w:t>
            </w:r>
          </w:p>
        </w:tc>
        <w:tc>
          <w:tcPr>
            <w:tcW w:w="850" w:type="dxa"/>
          </w:tcPr>
          <w:p w:rsidR="008E392E" w:rsidRDefault="008E392E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856" w:type="dxa"/>
          </w:tcPr>
          <w:p w:rsidR="008E392E" w:rsidRDefault="008E392E">
            <w:pPr>
              <w:pStyle w:val="ConsPlusNormal"/>
              <w:jc w:val="center"/>
            </w:pPr>
            <w:r>
              <w:t>293</w:t>
            </w:r>
          </w:p>
        </w:tc>
        <w:tc>
          <w:tcPr>
            <w:tcW w:w="850" w:type="dxa"/>
          </w:tcPr>
          <w:p w:rsidR="008E392E" w:rsidRDefault="008E392E">
            <w:pPr>
              <w:pStyle w:val="ConsPlusNormal"/>
              <w:jc w:val="center"/>
            </w:pPr>
            <w:r>
              <w:t>209</w:t>
            </w:r>
          </w:p>
        </w:tc>
        <w:tc>
          <w:tcPr>
            <w:tcW w:w="850" w:type="dxa"/>
          </w:tcPr>
          <w:p w:rsidR="008E392E" w:rsidRDefault="008E392E">
            <w:pPr>
              <w:pStyle w:val="ConsPlusNormal"/>
              <w:jc w:val="center"/>
            </w:pPr>
            <w:r>
              <w:t>109</w:t>
            </w:r>
          </w:p>
        </w:tc>
      </w:tr>
    </w:tbl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Normal"/>
        <w:ind w:firstLine="540"/>
        <w:jc w:val="both"/>
      </w:pPr>
      <w:r>
        <w:t>Примечание.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>Используемые сокращения: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 xml:space="preserve">ОКЕИ - Общероссийский </w:t>
      </w:r>
      <w:hyperlink r:id="rId59">
        <w:r>
          <w:rPr>
            <w:color w:val="0000FF"/>
          </w:rPr>
          <w:t>классификатор</w:t>
        </w:r>
      </w:hyperlink>
      <w:r>
        <w:t xml:space="preserve"> единиц измерения.</w:t>
      </w:r>
    </w:p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Title"/>
        <w:jc w:val="center"/>
        <w:outlineLvl w:val="2"/>
      </w:pPr>
      <w:r>
        <w:t>3.4. Финансовое обеспечение комплекса процессных мероприятий</w:t>
      </w:r>
    </w:p>
    <w:p w:rsidR="008E392E" w:rsidRDefault="008E392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80"/>
        <w:gridCol w:w="2891"/>
        <w:gridCol w:w="3118"/>
        <w:gridCol w:w="1304"/>
        <w:gridCol w:w="1276"/>
        <w:gridCol w:w="1304"/>
        <w:gridCol w:w="1304"/>
      </w:tblGrid>
      <w:tr w:rsidR="008E392E">
        <w:tc>
          <w:tcPr>
            <w:tcW w:w="680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>N</w:t>
            </w:r>
          </w:p>
          <w:p w:rsidR="008E392E" w:rsidRDefault="008E392E">
            <w:pPr>
              <w:pStyle w:val="ConsPlusNormal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891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>Наименование мероприятия (результата), источник финансового обеспечения</w:t>
            </w:r>
          </w:p>
        </w:tc>
        <w:tc>
          <w:tcPr>
            <w:tcW w:w="3118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>Код бюджетной классификации расходов</w:t>
            </w:r>
          </w:p>
        </w:tc>
        <w:tc>
          <w:tcPr>
            <w:tcW w:w="5188" w:type="dxa"/>
            <w:gridSpan w:val="4"/>
          </w:tcPr>
          <w:p w:rsidR="008E392E" w:rsidRDefault="008E392E">
            <w:pPr>
              <w:pStyle w:val="ConsPlusNormal"/>
              <w:jc w:val="center"/>
            </w:pPr>
            <w:r>
              <w:t>Объем расходов по годам реализации, тыс. рублей</w:t>
            </w:r>
          </w:p>
        </w:tc>
      </w:tr>
      <w:tr w:rsidR="008E392E">
        <w:tc>
          <w:tcPr>
            <w:tcW w:w="680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2891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3118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1276" w:type="dxa"/>
          </w:tcPr>
          <w:p w:rsidR="008E392E" w:rsidRDefault="008E392E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Всего</w:t>
            </w:r>
          </w:p>
        </w:tc>
      </w:tr>
      <w:tr w:rsidR="008E392E">
        <w:tc>
          <w:tcPr>
            <w:tcW w:w="680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2891" w:type="dxa"/>
          </w:tcPr>
          <w:p w:rsidR="008E392E" w:rsidRDefault="008E392E">
            <w:pPr>
              <w:pStyle w:val="ConsPlusNormal"/>
            </w:pPr>
            <w:r>
              <w:t>Комплекс процессных мероприятий "Создание условий для оказания медицинской помощи населению" (всего), в том числе:</w:t>
            </w:r>
          </w:p>
        </w:tc>
        <w:tc>
          <w:tcPr>
            <w:tcW w:w="3118" w:type="dxa"/>
          </w:tcPr>
          <w:p w:rsidR="008E392E" w:rsidRDefault="008E392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78644,9</w:t>
            </w:r>
          </w:p>
        </w:tc>
        <w:tc>
          <w:tcPr>
            <w:tcW w:w="1276" w:type="dxa"/>
          </w:tcPr>
          <w:p w:rsidR="008E392E" w:rsidRDefault="008E392E">
            <w:pPr>
              <w:pStyle w:val="ConsPlusNormal"/>
              <w:jc w:val="center"/>
            </w:pPr>
            <w:r>
              <w:t>76988,9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75107,9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230741,7</w:t>
            </w:r>
          </w:p>
        </w:tc>
      </w:tr>
      <w:tr w:rsidR="008E392E">
        <w:tc>
          <w:tcPr>
            <w:tcW w:w="680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2891" w:type="dxa"/>
          </w:tcPr>
          <w:p w:rsidR="008E392E" w:rsidRDefault="008E392E">
            <w:pPr>
              <w:pStyle w:val="ConsPlusNormal"/>
            </w:pPr>
            <w:r>
              <w:t>Местный бюджет</w:t>
            </w:r>
          </w:p>
        </w:tc>
        <w:tc>
          <w:tcPr>
            <w:tcW w:w="3118" w:type="dxa"/>
          </w:tcPr>
          <w:p w:rsidR="008E392E" w:rsidRDefault="008E392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78644,9</w:t>
            </w:r>
          </w:p>
        </w:tc>
        <w:tc>
          <w:tcPr>
            <w:tcW w:w="1276" w:type="dxa"/>
          </w:tcPr>
          <w:p w:rsidR="008E392E" w:rsidRDefault="008E392E">
            <w:pPr>
              <w:pStyle w:val="ConsPlusNormal"/>
              <w:jc w:val="center"/>
            </w:pPr>
            <w:r>
              <w:t>76988,9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75107,9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230741,7</w:t>
            </w:r>
          </w:p>
        </w:tc>
      </w:tr>
      <w:tr w:rsidR="008E392E">
        <w:tc>
          <w:tcPr>
            <w:tcW w:w="680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891" w:type="dxa"/>
          </w:tcPr>
          <w:p w:rsidR="008E392E" w:rsidRDefault="008E392E">
            <w:pPr>
              <w:pStyle w:val="ConsPlusNormal"/>
            </w:pPr>
            <w:r>
              <w:t>Мероприятие (результат) 1 "Организована доставка граждан, страдающих хронической почечной недостаточностью и нуждающихся в проведении заместительной почечной терапии, от места их фактического проживания до места получения медицинской помощи методом заместительной почечной терапии и обратно" (всего), в том числе:</w:t>
            </w:r>
          </w:p>
        </w:tc>
        <w:tc>
          <w:tcPr>
            <w:tcW w:w="3118" w:type="dxa"/>
          </w:tcPr>
          <w:p w:rsidR="008E392E" w:rsidRDefault="008E392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74126,9</w:t>
            </w:r>
          </w:p>
        </w:tc>
        <w:tc>
          <w:tcPr>
            <w:tcW w:w="1276" w:type="dxa"/>
          </w:tcPr>
          <w:p w:rsidR="008E392E" w:rsidRDefault="008E392E">
            <w:pPr>
              <w:pStyle w:val="ConsPlusNormal"/>
              <w:jc w:val="center"/>
            </w:pPr>
            <w:r>
              <w:t>74126,9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74126,9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222380,7</w:t>
            </w:r>
          </w:p>
        </w:tc>
      </w:tr>
      <w:tr w:rsidR="008E392E">
        <w:tc>
          <w:tcPr>
            <w:tcW w:w="680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2891" w:type="dxa"/>
            <w:vMerge w:val="restart"/>
          </w:tcPr>
          <w:p w:rsidR="008E392E" w:rsidRDefault="008E392E">
            <w:pPr>
              <w:pStyle w:val="ConsPlusNormal"/>
            </w:pPr>
            <w:r>
              <w:t>Местный бюджет (всего), в том числе:</w:t>
            </w:r>
          </w:p>
        </w:tc>
        <w:tc>
          <w:tcPr>
            <w:tcW w:w="3118" w:type="dxa"/>
          </w:tcPr>
          <w:p w:rsidR="008E392E" w:rsidRDefault="008E392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74126,9</w:t>
            </w:r>
          </w:p>
        </w:tc>
        <w:tc>
          <w:tcPr>
            <w:tcW w:w="1276" w:type="dxa"/>
          </w:tcPr>
          <w:p w:rsidR="008E392E" w:rsidRDefault="008E392E">
            <w:pPr>
              <w:pStyle w:val="ConsPlusNormal"/>
              <w:jc w:val="center"/>
            </w:pPr>
            <w:r>
              <w:t>74126,9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74126,9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222380,7</w:t>
            </w:r>
          </w:p>
        </w:tc>
      </w:tr>
      <w:tr w:rsidR="008E392E">
        <w:tc>
          <w:tcPr>
            <w:tcW w:w="680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2891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3118" w:type="dxa"/>
          </w:tcPr>
          <w:p w:rsidR="008E392E" w:rsidRDefault="008E392E">
            <w:pPr>
              <w:pStyle w:val="ConsPlusNormal"/>
              <w:jc w:val="center"/>
            </w:pPr>
            <w:r>
              <w:t>913 1006 01 4 01 20770 240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74126,9</w:t>
            </w:r>
          </w:p>
        </w:tc>
        <w:tc>
          <w:tcPr>
            <w:tcW w:w="1276" w:type="dxa"/>
          </w:tcPr>
          <w:p w:rsidR="008E392E" w:rsidRDefault="008E392E">
            <w:pPr>
              <w:pStyle w:val="ConsPlusNormal"/>
              <w:jc w:val="center"/>
            </w:pPr>
            <w:r>
              <w:t>74126,9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74126,9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222380,7</w:t>
            </w:r>
          </w:p>
        </w:tc>
      </w:tr>
      <w:tr w:rsidR="008E392E">
        <w:tc>
          <w:tcPr>
            <w:tcW w:w="680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891" w:type="dxa"/>
          </w:tcPr>
          <w:p w:rsidR="008E392E" w:rsidRDefault="008E392E">
            <w:pPr>
              <w:pStyle w:val="ConsPlusNormal"/>
            </w:pPr>
            <w:r>
              <w:t xml:space="preserve">Мероприятие (результат) 2 "Оказана социальная поддержка в виде доплаты к стипендии студентам ФГБОУ ВО </w:t>
            </w:r>
            <w:proofErr w:type="spellStart"/>
            <w:r>
              <w:t>РостГМУ</w:t>
            </w:r>
            <w:proofErr w:type="spellEnd"/>
            <w:r>
              <w:t>, поступившим по целевому набору" (всего), в том числе:</w:t>
            </w:r>
          </w:p>
        </w:tc>
        <w:tc>
          <w:tcPr>
            <w:tcW w:w="3118" w:type="dxa"/>
          </w:tcPr>
          <w:p w:rsidR="008E392E" w:rsidRDefault="008E392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4518,0</w:t>
            </w:r>
          </w:p>
        </w:tc>
        <w:tc>
          <w:tcPr>
            <w:tcW w:w="1276" w:type="dxa"/>
          </w:tcPr>
          <w:p w:rsidR="008E392E" w:rsidRDefault="008E392E">
            <w:pPr>
              <w:pStyle w:val="ConsPlusNormal"/>
              <w:jc w:val="center"/>
            </w:pPr>
            <w:r>
              <w:t>2862,0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981,0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8361,0</w:t>
            </w:r>
          </w:p>
        </w:tc>
      </w:tr>
      <w:tr w:rsidR="008E392E">
        <w:tc>
          <w:tcPr>
            <w:tcW w:w="680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2891" w:type="dxa"/>
            <w:vMerge w:val="restart"/>
          </w:tcPr>
          <w:p w:rsidR="008E392E" w:rsidRDefault="008E392E">
            <w:pPr>
              <w:pStyle w:val="ConsPlusNormal"/>
            </w:pPr>
            <w:r>
              <w:t>Местный бюджет (всего), в том числе:</w:t>
            </w:r>
          </w:p>
        </w:tc>
        <w:tc>
          <w:tcPr>
            <w:tcW w:w="3118" w:type="dxa"/>
          </w:tcPr>
          <w:p w:rsidR="008E392E" w:rsidRDefault="008E392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4518,0</w:t>
            </w:r>
          </w:p>
        </w:tc>
        <w:tc>
          <w:tcPr>
            <w:tcW w:w="1276" w:type="dxa"/>
          </w:tcPr>
          <w:p w:rsidR="008E392E" w:rsidRDefault="008E392E">
            <w:pPr>
              <w:pStyle w:val="ConsPlusNormal"/>
              <w:jc w:val="center"/>
            </w:pPr>
            <w:r>
              <w:t>2862,0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981,0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8361,0</w:t>
            </w:r>
          </w:p>
        </w:tc>
      </w:tr>
      <w:tr w:rsidR="008E392E">
        <w:tc>
          <w:tcPr>
            <w:tcW w:w="680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2891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3118" w:type="dxa"/>
          </w:tcPr>
          <w:p w:rsidR="008E392E" w:rsidRDefault="008E392E">
            <w:pPr>
              <w:pStyle w:val="ConsPlusNormal"/>
              <w:jc w:val="center"/>
            </w:pPr>
            <w:r>
              <w:t>913 1006 01 4 01 11140 360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4518,0</w:t>
            </w:r>
          </w:p>
        </w:tc>
        <w:tc>
          <w:tcPr>
            <w:tcW w:w="1276" w:type="dxa"/>
          </w:tcPr>
          <w:p w:rsidR="008E392E" w:rsidRDefault="008E392E">
            <w:pPr>
              <w:pStyle w:val="ConsPlusNormal"/>
              <w:jc w:val="center"/>
            </w:pPr>
            <w:r>
              <w:t>2862,0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981,0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8361,0</w:t>
            </w:r>
          </w:p>
        </w:tc>
      </w:tr>
    </w:tbl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Normal"/>
        <w:ind w:firstLine="540"/>
        <w:jc w:val="both"/>
      </w:pPr>
      <w:r>
        <w:t>Примечание.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>Х - данные ячейки не заполняются.</w:t>
      </w:r>
    </w:p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Title"/>
        <w:jc w:val="center"/>
        <w:outlineLvl w:val="2"/>
      </w:pPr>
      <w:r>
        <w:lastRenderedPageBreak/>
        <w:t>3.5. План реализации</w:t>
      </w:r>
    </w:p>
    <w:p w:rsidR="008E392E" w:rsidRDefault="008E392E">
      <w:pPr>
        <w:pStyle w:val="ConsPlusTitle"/>
        <w:jc w:val="center"/>
      </w:pPr>
      <w:r>
        <w:t>комплекса процессных мероприятий на 2026 - 2028 годы</w:t>
      </w:r>
    </w:p>
    <w:p w:rsidR="008E392E" w:rsidRDefault="008E392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850"/>
        <w:gridCol w:w="3118"/>
        <w:gridCol w:w="1984"/>
        <w:gridCol w:w="2835"/>
        <w:gridCol w:w="2268"/>
        <w:gridCol w:w="2551"/>
      </w:tblGrid>
      <w:tr w:rsidR="008E392E">
        <w:tc>
          <w:tcPr>
            <w:tcW w:w="850" w:type="dxa"/>
          </w:tcPr>
          <w:p w:rsidR="008E392E" w:rsidRDefault="008E392E">
            <w:pPr>
              <w:pStyle w:val="ConsPlusNormal"/>
              <w:jc w:val="center"/>
            </w:pPr>
            <w:r>
              <w:t>N</w:t>
            </w:r>
          </w:p>
          <w:p w:rsidR="008E392E" w:rsidRDefault="008E392E">
            <w:pPr>
              <w:pStyle w:val="ConsPlusNormal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118" w:type="dxa"/>
          </w:tcPr>
          <w:p w:rsidR="008E392E" w:rsidRDefault="008E392E">
            <w:pPr>
              <w:pStyle w:val="ConsPlusNormal"/>
              <w:jc w:val="center"/>
            </w:pPr>
            <w:r>
              <w:t>Задача, мероприятие (результат), контрольная точка</w:t>
            </w:r>
          </w:p>
        </w:tc>
        <w:tc>
          <w:tcPr>
            <w:tcW w:w="1984" w:type="dxa"/>
          </w:tcPr>
          <w:p w:rsidR="008E392E" w:rsidRDefault="008E392E">
            <w:pPr>
              <w:pStyle w:val="ConsPlusNormal"/>
              <w:jc w:val="center"/>
            </w:pPr>
            <w:r>
              <w:t>Дата наступления контрольной точки</w:t>
            </w:r>
          </w:p>
        </w:tc>
        <w:tc>
          <w:tcPr>
            <w:tcW w:w="2835" w:type="dxa"/>
          </w:tcPr>
          <w:p w:rsidR="008E392E" w:rsidRDefault="008E392E">
            <w:pPr>
              <w:pStyle w:val="ConsPlusNormal"/>
              <w:jc w:val="center"/>
            </w:pPr>
            <w:r>
              <w:t>Ответственный исполнитель (фамилия и инициалы, должность сотрудника участника муниципальной программы)</w:t>
            </w:r>
          </w:p>
        </w:tc>
        <w:tc>
          <w:tcPr>
            <w:tcW w:w="2268" w:type="dxa"/>
          </w:tcPr>
          <w:p w:rsidR="008E392E" w:rsidRDefault="008E392E">
            <w:pPr>
              <w:pStyle w:val="ConsPlusNormal"/>
              <w:jc w:val="center"/>
            </w:pPr>
            <w:r>
              <w:t>Вид подтверждающего документа</w:t>
            </w:r>
          </w:p>
        </w:tc>
        <w:tc>
          <w:tcPr>
            <w:tcW w:w="2551" w:type="dxa"/>
          </w:tcPr>
          <w:p w:rsidR="008E392E" w:rsidRDefault="008E392E">
            <w:pPr>
              <w:pStyle w:val="ConsPlusNormal"/>
              <w:jc w:val="center"/>
            </w:pPr>
            <w:r>
              <w:t>Информационная система (источник данных)</w:t>
            </w:r>
          </w:p>
        </w:tc>
      </w:tr>
      <w:tr w:rsidR="008E392E">
        <w:tc>
          <w:tcPr>
            <w:tcW w:w="13606" w:type="dxa"/>
            <w:gridSpan w:val="6"/>
          </w:tcPr>
          <w:p w:rsidR="008E392E" w:rsidRDefault="008E392E">
            <w:pPr>
              <w:pStyle w:val="ConsPlusNormal"/>
              <w:jc w:val="center"/>
              <w:outlineLvl w:val="3"/>
            </w:pPr>
            <w:r>
              <w:t>1. Задача комплекса процессных мероприятий "Обеспечена доставка граждан, страдающих хронической почечной недостаточностью и нуждающихся в проведении заместительной почечной терапии"</w:t>
            </w:r>
          </w:p>
        </w:tc>
      </w:tr>
      <w:tr w:rsidR="008E392E">
        <w:tc>
          <w:tcPr>
            <w:tcW w:w="850" w:type="dxa"/>
          </w:tcPr>
          <w:p w:rsidR="008E392E" w:rsidRDefault="008E392E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118" w:type="dxa"/>
          </w:tcPr>
          <w:p w:rsidR="008E392E" w:rsidRDefault="008E392E">
            <w:pPr>
              <w:pStyle w:val="ConsPlusNormal"/>
            </w:pPr>
            <w:r>
              <w:t>Мероприятие (результат) 1 "Организована доставка граждан, страдающих хронической почечной недостаточностью и нуждающихся в проведении заместительной почечной терапии, от места их фактического проживания до места получения медицинской помощи методом заместительной почечной терапии и обратно"</w:t>
            </w:r>
          </w:p>
        </w:tc>
        <w:tc>
          <w:tcPr>
            <w:tcW w:w="1984" w:type="dxa"/>
          </w:tcPr>
          <w:p w:rsidR="008E392E" w:rsidRDefault="008E392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35" w:type="dxa"/>
          </w:tcPr>
          <w:p w:rsidR="008E392E" w:rsidRDefault="008E392E">
            <w:pPr>
              <w:pStyle w:val="ConsPlusNormal"/>
            </w:pPr>
            <w:proofErr w:type="spellStart"/>
            <w:r>
              <w:t>Добрицкая</w:t>
            </w:r>
            <w:proofErr w:type="spellEnd"/>
            <w:r>
              <w:t xml:space="preserve"> В.В., директор ДСЗН</w:t>
            </w:r>
          </w:p>
        </w:tc>
        <w:tc>
          <w:tcPr>
            <w:tcW w:w="2268" w:type="dxa"/>
          </w:tcPr>
          <w:p w:rsidR="008E392E" w:rsidRDefault="008E392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8E392E" w:rsidRDefault="008E392E">
            <w:pPr>
              <w:pStyle w:val="ConsPlusNormal"/>
              <w:jc w:val="center"/>
            </w:pPr>
            <w:r>
              <w:t>Х</w:t>
            </w:r>
          </w:p>
        </w:tc>
      </w:tr>
      <w:tr w:rsidR="008E392E">
        <w:tc>
          <w:tcPr>
            <w:tcW w:w="850" w:type="dxa"/>
          </w:tcPr>
          <w:p w:rsidR="008E392E" w:rsidRDefault="008E392E">
            <w:pPr>
              <w:pStyle w:val="ConsPlusNormal"/>
              <w:jc w:val="center"/>
            </w:pPr>
            <w:r>
              <w:t>1.1.1.</w:t>
            </w:r>
          </w:p>
        </w:tc>
        <w:tc>
          <w:tcPr>
            <w:tcW w:w="3118" w:type="dxa"/>
          </w:tcPr>
          <w:p w:rsidR="008E392E" w:rsidRDefault="008E392E">
            <w:pPr>
              <w:pStyle w:val="ConsPlusNormal"/>
            </w:pPr>
            <w:r>
              <w:t xml:space="preserve">Контрольная точка 1.1 "Потребность в средствах учтена в решении </w:t>
            </w:r>
            <w:proofErr w:type="spellStart"/>
            <w:r>
              <w:t>Ростовской-на-Дону</w:t>
            </w:r>
            <w:proofErr w:type="spellEnd"/>
            <w:r>
              <w:t xml:space="preserve"> городской Думы об утверждении бюджета города Ростова-на-Дону на очередной финансовый год и на плановый период"</w:t>
            </w:r>
          </w:p>
        </w:tc>
        <w:tc>
          <w:tcPr>
            <w:tcW w:w="1984" w:type="dxa"/>
          </w:tcPr>
          <w:p w:rsidR="008E392E" w:rsidRDefault="008E392E">
            <w:pPr>
              <w:pStyle w:val="ConsPlusNormal"/>
              <w:jc w:val="center"/>
            </w:pPr>
            <w:r>
              <w:t>01.01.2026</w:t>
            </w:r>
          </w:p>
          <w:p w:rsidR="008E392E" w:rsidRDefault="008E392E">
            <w:pPr>
              <w:pStyle w:val="ConsPlusNormal"/>
              <w:jc w:val="center"/>
            </w:pPr>
            <w:r>
              <w:t>01.01.2027</w:t>
            </w:r>
          </w:p>
          <w:p w:rsidR="008E392E" w:rsidRDefault="008E392E">
            <w:pPr>
              <w:pStyle w:val="ConsPlusNormal"/>
              <w:jc w:val="center"/>
            </w:pPr>
            <w:r>
              <w:t>01.01.2028</w:t>
            </w:r>
          </w:p>
        </w:tc>
        <w:tc>
          <w:tcPr>
            <w:tcW w:w="2835" w:type="dxa"/>
            <w:vMerge w:val="restart"/>
          </w:tcPr>
          <w:p w:rsidR="008E392E" w:rsidRDefault="008E392E">
            <w:pPr>
              <w:pStyle w:val="ConsPlusNormal"/>
            </w:pPr>
            <w:proofErr w:type="spellStart"/>
            <w:r>
              <w:t>Добрицкая</w:t>
            </w:r>
            <w:proofErr w:type="spellEnd"/>
            <w:r>
              <w:t xml:space="preserve"> В.В., директор ДСЗН</w:t>
            </w:r>
          </w:p>
        </w:tc>
        <w:tc>
          <w:tcPr>
            <w:tcW w:w="2268" w:type="dxa"/>
          </w:tcPr>
          <w:p w:rsidR="008E392E" w:rsidRDefault="008E392E">
            <w:pPr>
              <w:pStyle w:val="ConsPlusNormal"/>
              <w:jc w:val="center"/>
            </w:pPr>
            <w:r>
              <w:t xml:space="preserve">решение </w:t>
            </w:r>
            <w:proofErr w:type="spellStart"/>
            <w:r>
              <w:t>Ростовской-на-Дону</w:t>
            </w:r>
            <w:proofErr w:type="spellEnd"/>
            <w:r>
              <w:t xml:space="preserve"> городской Думы об утверждении бюджета города Ростова-на-Дону</w:t>
            </w:r>
          </w:p>
        </w:tc>
        <w:tc>
          <w:tcPr>
            <w:tcW w:w="2551" w:type="dxa"/>
          </w:tcPr>
          <w:p w:rsidR="008E392E" w:rsidRDefault="008E392E">
            <w:pPr>
              <w:pStyle w:val="ConsPlusNormal"/>
              <w:jc w:val="center"/>
            </w:pPr>
            <w:r>
              <w:t>официальный интернет-портал городской Думы и Администрации города Ростова-на-Дону (</w:t>
            </w:r>
            <w:hyperlink r:id="rId60">
              <w:r>
                <w:rPr>
                  <w:color w:val="0000FF"/>
                </w:rPr>
                <w:t>https://rostov-gorod.ru/</w:t>
              </w:r>
            </w:hyperlink>
            <w:r>
              <w:t>)</w:t>
            </w:r>
          </w:p>
        </w:tc>
      </w:tr>
      <w:tr w:rsidR="008E392E">
        <w:tc>
          <w:tcPr>
            <w:tcW w:w="850" w:type="dxa"/>
          </w:tcPr>
          <w:p w:rsidR="008E392E" w:rsidRDefault="008E392E">
            <w:pPr>
              <w:pStyle w:val="ConsPlusNormal"/>
              <w:jc w:val="center"/>
            </w:pPr>
            <w:r>
              <w:t>1.1.2.</w:t>
            </w:r>
          </w:p>
        </w:tc>
        <w:tc>
          <w:tcPr>
            <w:tcW w:w="3118" w:type="dxa"/>
          </w:tcPr>
          <w:p w:rsidR="008E392E" w:rsidRDefault="008E392E">
            <w:pPr>
              <w:pStyle w:val="ConsPlusNormal"/>
            </w:pPr>
            <w:r>
              <w:t>Контрольная точка 1.2 "Закупка включена в план закупок"</w:t>
            </w:r>
          </w:p>
        </w:tc>
        <w:tc>
          <w:tcPr>
            <w:tcW w:w="1984" w:type="dxa"/>
          </w:tcPr>
          <w:p w:rsidR="008E392E" w:rsidRDefault="008E392E">
            <w:pPr>
              <w:pStyle w:val="ConsPlusNormal"/>
              <w:jc w:val="center"/>
            </w:pPr>
            <w:r>
              <w:t>01.02.2026</w:t>
            </w:r>
          </w:p>
          <w:p w:rsidR="008E392E" w:rsidRDefault="008E392E">
            <w:pPr>
              <w:pStyle w:val="ConsPlusNormal"/>
              <w:jc w:val="center"/>
            </w:pPr>
            <w:r>
              <w:t>01.02.2027</w:t>
            </w:r>
          </w:p>
          <w:p w:rsidR="008E392E" w:rsidRDefault="008E392E">
            <w:pPr>
              <w:pStyle w:val="ConsPlusNormal"/>
              <w:jc w:val="center"/>
            </w:pPr>
            <w:r>
              <w:t>01.02.2028</w:t>
            </w:r>
          </w:p>
        </w:tc>
        <w:tc>
          <w:tcPr>
            <w:tcW w:w="2835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2268" w:type="dxa"/>
          </w:tcPr>
          <w:p w:rsidR="008E392E" w:rsidRDefault="008E392E">
            <w:pPr>
              <w:pStyle w:val="ConsPlusNormal"/>
              <w:jc w:val="center"/>
            </w:pPr>
            <w:r>
              <w:t>план закупок</w:t>
            </w:r>
          </w:p>
        </w:tc>
        <w:tc>
          <w:tcPr>
            <w:tcW w:w="2551" w:type="dxa"/>
          </w:tcPr>
          <w:p w:rsidR="008E392E" w:rsidRDefault="008E392E">
            <w:pPr>
              <w:pStyle w:val="ConsPlusNormal"/>
              <w:jc w:val="center"/>
            </w:pPr>
            <w:r>
              <w:t>официальный сайт Единой информационной системы в сфере закупок (</w:t>
            </w:r>
            <w:hyperlink r:id="rId61">
              <w:r>
                <w:rPr>
                  <w:color w:val="0000FF"/>
                </w:rPr>
                <w:t>https://zakupki.gov.ru/</w:t>
              </w:r>
            </w:hyperlink>
            <w:r>
              <w:t>), (далее - ЕИС)</w:t>
            </w:r>
          </w:p>
        </w:tc>
      </w:tr>
      <w:tr w:rsidR="008E392E">
        <w:tc>
          <w:tcPr>
            <w:tcW w:w="850" w:type="dxa"/>
          </w:tcPr>
          <w:p w:rsidR="008E392E" w:rsidRDefault="008E392E">
            <w:pPr>
              <w:pStyle w:val="ConsPlusNormal"/>
              <w:jc w:val="center"/>
            </w:pPr>
            <w:r>
              <w:t>1.1.3.</w:t>
            </w:r>
          </w:p>
        </w:tc>
        <w:tc>
          <w:tcPr>
            <w:tcW w:w="3118" w:type="dxa"/>
          </w:tcPr>
          <w:p w:rsidR="008E392E" w:rsidRDefault="008E392E">
            <w:pPr>
              <w:pStyle w:val="ConsPlusNormal"/>
            </w:pPr>
            <w:r>
              <w:t xml:space="preserve">Контрольная точка 1.1.3 "Сведения о муниципальном контракте внесены в реестр контрактов, заключенных заказчиками по результатам </w:t>
            </w:r>
            <w:r>
              <w:lastRenderedPageBreak/>
              <w:t>закупок"</w:t>
            </w:r>
          </w:p>
        </w:tc>
        <w:tc>
          <w:tcPr>
            <w:tcW w:w="1984" w:type="dxa"/>
          </w:tcPr>
          <w:p w:rsidR="008E392E" w:rsidRDefault="008E392E">
            <w:pPr>
              <w:pStyle w:val="ConsPlusNormal"/>
              <w:jc w:val="center"/>
            </w:pPr>
            <w:r>
              <w:lastRenderedPageBreak/>
              <w:t>01.02.2026</w:t>
            </w:r>
          </w:p>
          <w:p w:rsidR="008E392E" w:rsidRDefault="008E392E">
            <w:pPr>
              <w:pStyle w:val="ConsPlusNormal"/>
              <w:jc w:val="center"/>
            </w:pPr>
            <w:r>
              <w:t>01.02.2027</w:t>
            </w:r>
          </w:p>
          <w:p w:rsidR="008E392E" w:rsidRDefault="008E392E">
            <w:pPr>
              <w:pStyle w:val="ConsPlusNormal"/>
              <w:jc w:val="center"/>
            </w:pPr>
            <w:r>
              <w:t>01.02.2028</w:t>
            </w:r>
          </w:p>
          <w:p w:rsidR="008E392E" w:rsidRDefault="008E392E">
            <w:pPr>
              <w:pStyle w:val="ConsPlusNormal"/>
              <w:jc w:val="center"/>
            </w:pPr>
            <w:r>
              <w:t>30.08.2026</w:t>
            </w:r>
          </w:p>
          <w:p w:rsidR="008E392E" w:rsidRDefault="008E392E">
            <w:pPr>
              <w:pStyle w:val="ConsPlusNormal"/>
              <w:jc w:val="center"/>
            </w:pPr>
            <w:r>
              <w:t>30.08.2027</w:t>
            </w:r>
          </w:p>
          <w:p w:rsidR="008E392E" w:rsidRDefault="008E392E">
            <w:pPr>
              <w:pStyle w:val="ConsPlusNormal"/>
              <w:jc w:val="center"/>
            </w:pPr>
            <w:r>
              <w:lastRenderedPageBreak/>
              <w:t>30.08.2028</w:t>
            </w:r>
          </w:p>
        </w:tc>
        <w:tc>
          <w:tcPr>
            <w:tcW w:w="2835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2268" w:type="dxa"/>
          </w:tcPr>
          <w:p w:rsidR="008E392E" w:rsidRDefault="008E392E">
            <w:pPr>
              <w:pStyle w:val="ConsPlusNormal"/>
              <w:jc w:val="center"/>
            </w:pPr>
            <w:r>
              <w:t>реестр контрактов</w:t>
            </w:r>
          </w:p>
        </w:tc>
        <w:tc>
          <w:tcPr>
            <w:tcW w:w="2551" w:type="dxa"/>
          </w:tcPr>
          <w:p w:rsidR="008E392E" w:rsidRDefault="008E392E">
            <w:pPr>
              <w:pStyle w:val="ConsPlusNormal"/>
              <w:jc w:val="center"/>
            </w:pPr>
            <w:r>
              <w:t>ЕИС</w:t>
            </w:r>
          </w:p>
        </w:tc>
      </w:tr>
      <w:tr w:rsidR="008E392E">
        <w:tc>
          <w:tcPr>
            <w:tcW w:w="850" w:type="dxa"/>
          </w:tcPr>
          <w:p w:rsidR="008E392E" w:rsidRDefault="008E392E">
            <w:pPr>
              <w:pStyle w:val="ConsPlusNormal"/>
              <w:jc w:val="center"/>
            </w:pPr>
            <w:r>
              <w:lastRenderedPageBreak/>
              <w:t>1.1.4.</w:t>
            </w:r>
          </w:p>
        </w:tc>
        <w:tc>
          <w:tcPr>
            <w:tcW w:w="3118" w:type="dxa"/>
          </w:tcPr>
          <w:p w:rsidR="008E392E" w:rsidRDefault="008E392E">
            <w:pPr>
              <w:pStyle w:val="ConsPlusNormal"/>
            </w:pPr>
            <w:r>
              <w:t>Контрольная точка 1.1.4 "Оценка эффективности меры социальной поддержки за 3 месяца каждого года"</w:t>
            </w:r>
          </w:p>
        </w:tc>
        <w:tc>
          <w:tcPr>
            <w:tcW w:w="1984" w:type="dxa"/>
          </w:tcPr>
          <w:p w:rsidR="008E392E" w:rsidRDefault="008E392E">
            <w:pPr>
              <w:pStyle w:val="ConsPlusNormal"/>
              <w:jc w:val="center"/>
            </w:pPr>
            <w:r>
              <w:t>30.04.2026</w:t>
            </w:r>
          </w:p>
          <w:p w:rsidR="008E392E" w:rsidRDefault="008E392E">
            <w:pPr>
              <w:pStyle w:val="ConsPlusNormal"/>
              <w:jc w:val="center"/>
            </w:pPr>
            <w:r>
              <w:t>30.04.2027</w:t>
            </w:r>
          </w:p>
          <w:p w:rsidR="008E392E" w:rsidRDefault="008E392E">
            <w:pPr>
              <w:pStyle w:val="ConsPlusNormal"/>
              <w:jc w:val="center"/>
            </w:pPr>
            <w:r>
              <w:t>30.04.2028</w:t>
            </w:r>
          </w:p>
        </w:tc>
        <w:tc>
          <w:tcPr>
            <w:tcW w:w="2835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2268" w:type="dxa"/>
          </w:tcPr>
          <w:p w:rsidR="008E392E" w:rsidRDefault="008E392E">
            <w:pPr>
              <w:pStyle w:val="ConsPlusNormal"/>
              <w:jc w:val="center"/>
            </w:pPr>
            <w:r>
              <w:t>отчет о ходе исполнения</w:t>
            </w:r>
          </w:p>
        </w:tc>
        <w:tc>
          <w:tcPr>
            <w:tcW w:w="2551" w:type="dxa"/>
          </w:tcPr>
          <w:p w:rsidR="008E392E" w:rsidRDefault="008E392E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8E392E">
        <w:tc>
          <w:tcPr>
            <w:tcW w:w="850" w:type="dxa"/>
          </w:tcPr>
          <w:p w:rsidR="008E392E" w:rsidRDefault="008E392E">
            <w:pPr>
              <w:pStyle w:val="ConsPlusNormal"/>
              <w:jc w:val="center"/>
            </w:pPr>
            <w:r>
              <w:t>1.1.5.</w:t>
            </w:r>
          </w:p>
        </w:tc>
        <w:tc>
          <w:tcPr>
            <w:tcW w:w="3118" w:type="dxa"/>
          </w:tcPr>
          <w:p w:rsidR="008E392E" w:rsidRDefault="008E392E">
            <w:pPr>
              <w:pStyle w:val="ConsPlusNormal"/>
            </w:pPr>
            <w:r>
              <w:t>Контрольная точка 1.1.5 "Оценка эффективности меры социальной поддержки за I полугодие каждого года"</w:t>
            </w:r>
          </w:p>
        </w:tc>
        <w:tc>
          <w:tcPr>
            <w:tcW w:w="1984" w:type="dxa"/>
          </w:tcPr>
          <w:p w:rsidR="008E392E" w:rsidRDefault="008E392E">
            <w:pPr>
              <w:pStyle w:val="ConsPlusNormal"/>
              <w:jc w:val="center"/>
            </w:pPr>
            <w:r>
              <w:t>30.07.2026</w:t>
            </w:r>
          </w:p>
          <w:p w:rsidR="008E392E" w:rsidRDefault="008E392E">
            <w:pPr>
              <w:pStyle w:val="ConsPlusNormal"/>
              <w:jc w:val="center"/>
            </w:pPr>
            <w:r>
              <w:t>30.07.2027</w:t>
            </w:r>
          </w:p>
          <w:p w:rsidR="008E392E" w:rsidRDefault="008E392E">
            <w:pPr>
              <w:pStyle w:val="ConsPlusNormal"/>
              <w:jc w:val="center"/>
            </w:pPr>
            <w:r>
              <w:t>30.07.2028</w:t>
            </w:r>
          </w:p>
        </w:tc>
        <w:tc>
          <w:tcPr>
            <w:tcW w:w="2835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2268" w:type="dxa"/>
          </w:tcPr>
          <w:p w:rsidR="008E392E" w:rsidRDefault="008E392E">
            <w:pPr>
              <w:pStyle w:val="ConsPlusNormal"/>
              <w:jc w:val="center"/>
            </w:pPr>
            <w:r>
              <w:t>отчет о ходе исполнения</w:t>
            </w:r>
          </w:p>
        </w:tc>
        <w:tc>
          <w:tcPr>
            <w:tcW w:w="2551" w:type="dxa"/>
          </w:tcPr>
          <w:p w:rsidR="008E392E" w:rsidRDefault="008E392E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8E392E">
        <w:tc>
          <w:tcPr>
            <w:tcW w:w="850" w:type="dxa"/>
          </w:tcPr>
          <w:p w:rsidR="008E392E" w:rsidRDefault="008E392E">
            <w:pPr>
              <w:pStyle w:val="ConsPlusNormal"/>
              <w:jc w:val="center"/>
            </w:pPr>
            <w:r>
              <w:t>1.1.6.</w:t>
            </w:r>
          </w:p>
        </w:tc>
        <w:tc>
          <w:tcPr>
            <w:tcW w:w="3118" w:type="dxa"/>
          </w:tcPr>
          <w:p w:rsidR="008E392E" w:rsidRDefault="008E392E">
            <w:pPr>
              <w:pStyle w:val="ConsPlusNormal"/>
            </w:pPr>
            <w:r>
              <w:t>Контрольная точка 1.1.6 "Оценка эффективности меры социальной поддержки за 9 месяцев каждого года"</w:t>
            </w:r>
          </w:p>
        </w:tc>
        <w:tc>
          <w:tcPr>
            <w:tcW w:w="1984" w:type="dxa"/>
          </w:tcPr>
          <w:p w:rsidR="008E392E" w:rsidRDefault="008E392E">
            <w:pPr>
              <w:pStyle w:val="ConsPlusNormal"/>
              <w:jc w:val="center"/>
            </w:pPr>
            <w:r>
              <w:t>30.10.2026</w:t>
            </w:r>
          </w:p>
          <w:p w:rsidR="008E392E" w:rsidRDefault="008E392E">
            <w:pPr>
              <w:pStyle w:val="ConsPlusNormal"/>
              <w:jc w:val="center"/>
            </w:pPr>
            <w:r>
              <w:t>30.10.2027</w:t>
            </w:r>
          </w:p>
          <w:p w:rsidR="008E392E" w:rsidRDefault="008E392E">
            <w:pPr>
              <w:pStyle w:val="ConsPlusNormal"/>
              <w:jc w:val="center"/>
            </w:pPr>
            <w:r>
              <w:t>30.10.2028</w:t>
            </w:r>
          </w:p>
        </w:tc>
        <w:tc>
          <w:tcPr>
            <w:tcW w:w="2835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2268" w:type="dxa"/>
          </w:tcPr>
          <w:p w:rsidR="008E392E" w:rsidRDefault="008E392E">
            <w:pPr>
              <w:pStyle w:val="ConsPlusNormal"/>
              <w:jc w:val="center"/>
            </w:pPr>
            <w:r>
              <w:t>отчет о ходе исполнения</w:t>
            </w:r>
          </w:p>
        </w:tc>
        <w:tc>
          <w:tcPr>
            <w:tcW w:w="2551" w:type="dxa"/>
          </w:tcPr>
          <w:p w:rsidR="008E392E" w:rsidRDefault="008E392E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8E392E">
        <w:tc>
          <w:tcPr>
            <w:tcW w:w="850" w:type="dxa"/>
          </w:tcPr>
          <w:p w:rsidR="008E392E" w:rsidRDefault="008E392E">
            <w:pPr>
              <w:pStyle w:val="ConsPlusNormal"/>
              <w:jc w:val="center"/>
            </w:pPr>
            <w:r>
              <w:t>1.1.7.</w:t>
            </w:r>
          </w:p>
        </w:tc>
        <w:tc>
          <w:tcPr>
            <w:tcW w:w="3118" w:type="dxa"/>
          </w:tcPr>
          <w:p w:rsidR="008E392E" w:rsidRDefault="008E392E">
            <w:pPr>
              <w:pStyle w:val="ConsPlusNormal"/>
            </w:pPr>
            <w:r>
              <w:t>Контрольная точка 1.1.7 "Оценка эффективности меры социальной поддержки по итогу каждого года"</w:t>
            </w:r>
          </w:p>
        </w:tc>
        <w:tc>
          <w:tcPr>
            <w:tcW w:w="1984" w:type="dxa"/>
          </w:tcPr>
          <w:p w:rsidR="008E392E" w:rsidRDefault="008E392E">
            <w:pPr>
              <w:pStyle w:val="ConsPlusNormal"/>
              <w:jc w:val="center"/>
            </w:pPr>
            <w:r>
              <w:t>30.12.2026</w:t>
            </w:r>
          </w:p>
          <w:p w:rsidR="008E392E" w:rsidRDefault="008E392E">
            <w:pPr>
              <w:pStyle w:val="ConsPlusNormal"/>
              <w:jc w:val="center"/>
            </w:pPr>
            <w:r>
              <w:t>30.12.2027</w:t>
            </w:r>
          </w:p>
          <w:p w:rsidR="008E392E" w:rsidRDefault="008E392E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2835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2268" w:type="dxa"/>
          </w:tcPr>
          <w:p w:rsidR="008E392E" w:rsidRDefault="008E392E">
            <w:pPr>
              <w:pStyle w:val="ConsPlusNormal"/>
              <w:jc w:val="center"/>
            </w:pPr>
            <w:r>
              <w:t>отчет о ходе исполнения</w:t>
            </w:r>
          </w:p>
        </w:tc>
        <w:tc>
          <w:tcPr>
            <w:tcW w:w="2551" w:type="dxa"/>
          </w:tcPr>
          <w:p w:rsidR="008E392E" w:rsidRDefault="008E392E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8E392E">
        <w:tc>
          <w:tcPr>
            <w:tcW w:w="850" w:type="dxa"/>
          </w:tcPr>
          <w:p w:rsidR="008E392E" w:rsidRDefault="008E392E">
            <w:pPr>
              <w:pStyle w:val="ConsPlusNormal"/>
              <w:jc w:val="center"/>
            </w:pPr>
            <w:r>
              <w:t>1.1.8.</w:t>
            </w:r>
          </w:p>
        </w:tc>
        <w:tc>
          <w:tcPr>
            <w:tcW w:w="3118" w:type="dxa"/>
          </w:tcPr>
          <w:p w:rsidR="008E392E" w:rsidRDefault="008E392E">
            <w:pPr>
              <w:pStyle w:val="ConsPlusNormal"/>
            </w:pPr>
            <w:r>
              <w:t>Контрольная точка 1.1.8 "Произведена приемка и оплата оказанных услуг по муниципальному контракту"</w:t>
            </w:r>
          </w:p>
        </w:tc>
        <w:tc>
          <w:tcPr>
            <w:tcW w:w="1984" w:type="dxa"/>
          </w:tcPr>
          <w:p w:rsidR="008E392E" w:rsidRDefault="008E392E">
            <w:pPr>
              <w:pStyle w:val="ConsPlusNormal"/>
              <w:jc w:val="center"/>
            </w:pPr>
            <w:r>
              <w:t>30.04.2026</w:t>
            </w:r>
          </w:p>
          <w:p w:rsidR="008E392E" w:rsidRDefault="008E392E">
            <w:pPr>
              <w:pStyle w:val="ConsPlusNormal"/>
              <w:jc w:val="center"/>
            </w:pPr>
            <w:r>
              <w:t>30.04.2027</w:t>
            </w:r>
          </w:p>
          <w:p w:rsidR="008E392E" w:rsidRDefault="008E392E">
            <w:pPr>
              <w:pStyle w:val="ConsPlusNormal"/>
              <w:jc w:val="center"/>
            </w:pPr>
            <w:r>
              <w:t>30.04.2028</w:t>
            </w:r>
          </w:p>
          <w:p w:rsidR="008E392E" w:rsidRDefault="008E392E">
            <w:pPr>
              <w:pStyle w:val="ConsPlusNormal"/>
              <w:jc w:val="center"/>
            </w:pPr>
            <w:r>
              <w:t>30.07.2026</w:t>
            </w:r>
          </w:p>
          <w:p w:rsidR="008E392E" w:rsidRDefault="008E392E">
            <w:pPr>
              <w:pStyle w:val="ConsPlusNormal"/>
              <w:jc w:val="center"/>
            </w:pPr>
            <w:r>
              <w:t>30.07.2027</w:t>
            </w:r>
          </w:p>
          <w:p w:rsidR="008E392E" w:rsidRDefault="008E392E">
            <w:pPr>
              <w:pStyle w:val="ConsPlusNormal"/>
              <w:jc w:val="center"/>
            </w:pPr>
            <w:r>
              <w:t>30.07.2028</w:t>
            </w:r>
          </w:p>
          <w:p w:rsidR="008E392E" w:rsidRDefault="008E392E">
            <w:pPr>
              <w:pStyle w:val="ConsPlusNormal"/>
              <w:jc w:val="center"/>
            </w:pPr>
            <w:r>
              <w:t>30.10.2026</w:t>
            </w:r>
          </w:p>
          <w:p w:rsidR="008E392E" w:rsidRDefault="008E392E">
            <w:pPr>
              <w:pStyle w:val="ConsPlusNormal"/>
              <w:jc w:val="center"/>
            </w:pPr>
            <w:r>
              <w:t>30.10.2027</w:t>
            </w:r>
          </w:p>
          <w:p w:rsidR="008E392E" w:rsidRDefault="008E392E">
            <w:pPr>
              <w:pStyle w:val="ConsPlusNormal"/>
              <w:jc w:val="center"/>
            </w:pPr>
            <w:r>
              <w:t>30.10.2028</w:t>
            </w:r>
          </w:p>
          <w:p w:rsidR="008E392E" w:rsidRDefault="008E392E">
            <w:pPr>
              <w:pStyle w:val="ConsPlusNormal"/>
              <w:jc w:val="center"/>
            </w:pPr>
            <w:r>
              <w:t>30.12.2026</w:t>
            </w:r>
          </w:p>
          <w:p w:rsidR="008E392E" w:rsidRDefault="008E392E">
            <w:pPr>
              <w:pStyle w:val="ConsPlusNormal"/>
              <w:jc w:val="center"/>
            </w:pPr>
            <w:r>
              <w:t>30.12.2027</w:t>
            </w:r>
          </w:p>
          <w:p w:rsidR="008E392E" w:rsidRDefault="008E392E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2835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2268" w:type="dxa"/>
          </w:tcPr>
          <w:p w:rsidR="008E392E" w:rsidRDefault="008E392E">
            <w:pPr>
              <w:pStyle w:val="ConsPlusNormal"/>
              <w:jc w:val="center"/>
            </w:pPr>
            <w:r>
              <w:t>акт оказанных услуг, экспертное заключение, платежное поручение</w:t>
            </w:r>
          </w:p>
        </w:tc>
        <w:tc>
          <w:tcPr>
            <w:tcW w:w="2551" w:type="dxa"/>
          </w:tcPr>
          <w:p w:rsidR="008E392E" w:rsidRDefault="008E392E">
            <w:pPr>
              <w:pStyle w:val="ConsPlusNormal"/>
              <w:jc w:val="center"/>
            </w:pPr>
            <w:r>
              <w:t>ЕИС</w:t>
            </w:r>
          </w:p>
        </w:tc>
      </w:tr>
      <w:tr w:rsidR="008E392E">
        <w:tc>
          <w:tcPr>
            <w:tcW w:w="13606" w:type="dxa"/>
            <w:gridSpan w:val="6"/>
          </w:tcPr>
          <w:p w:rsidR="008E392E" w:rsidRDefault="008E392E">
            <w:pPr>
              <w:pStyle w:val="ConsPlusNormal"/>
              <w:jc w:val="center"/>
              <w:outlineLvl w:val="3"/>
            </w:pPr>
            <w:r>
              <w:t xml:space="preserve">2. Задача комплекса процессных мероприятий "Оказана социальная поддержка в виде доплаты к стипендии студентам ФГБОУ ВО </w:t>
            </w:r>
            <w:proofErr w:type="spellStart"/>
            <w:r>
              <w:t>РостГМУ</w:t>
            </w:r>
            <w:proofErr w:type="spellEnd"/>
            <w:r>
              <w:t>, поступившим по целевому набору"</w:t>
            </w:r>
          </w:p>
        </w:tc>
      </w:tr>
      <w:tr w:rsidR="008E392E">
        <w:tc>
          <w:tcPr>
            <w:tcW w:w="850" w:type="dxa"/>
          </w:tcPr>
          <w:p w:rsidR="008E392E" w:rsidRDefault="008E392E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3118" w:type="dxa"/>
          </w:tcPr>
          <w:p w:rsidR="008E392E" w:rsidRDefault="008E392E">
            <w:pPr>
              <w:pStyle w:val="ConsPlusNormal"/>
            </w:pPr>
            <w:r>
              <w:t xml:space="preserve">Мероприятие (результат) 2 "Оказана социальная поддержка в виде доплаты к стипендии студентам ФГБОУ ВО </w:t>
            </w:r>
            <w:proofErr w:type="spellStart"/>
            <w:r>
              <w:t>РостГМУ</w:t>
            </w:r>
            <w:proofErr w:type="spellEnd"/>
            <w:r>
              <w:t>, поступившим по целевому набору"</w:t>
            </w:r>
          </w:p>
        </w:tc>
        <w:tc>
          <w:tcPr>
            <w:tcW w:w="1984" w:type="dxa"/>
          </w:tcPr>
          <w:p w:rsidR="008E392E" w:rsidRDefault="008E392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35" w:type="dxa"/>
          </w:tcPr>
          <w:p w:rsidR="008E392E" w:rsidRDefault="008E392E">
            <w:pPr>
              <w:pStyle w:val="ConsPlusNormal"/>
            </w:pPr>
            <w:proofErr w:type="spellStart"/>
            <w:r>
              <w:t>Добрицкая</w:t>
            </w:r>
            <w:proofErr w:type="spellEnd"/>
            <w:r>
              <w:t xml:space="preserve"> В.В., директор ДСЗН</w:t>
            </w:r>
          </w:p>
        </w:tc>
        <w:tc>
          <w:tcPr>
            <w:tcW w:w="2268" w:type="dxa"/>
          </w:tcPr>
          <w:p w:rsidR="008E392E" w:rsidRDefault="008E392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8E392E" w:rsidRDefault="008E392E">
            <w:pPr>
              <w:pStyle w:val="ConsPlusNormal"/>
              <w:jc w:val="center"/>
            </w:pPr>
            <w:r>
              <w:t>Х</w:t>
            </w:r>
          </w:p>
        </w:tc>
      </w:tr>
      <w:tr w:rsidR="008E392E">
        <w:tc>
          <w:tcPr>
            <w:tcW w:w="850" w:type="dxa"/>
          </w:tcPr>
          <w:p w:rsidR="008E392E" w:rsidRDefault="008E392E">
            <w:pPr>
              <w:pStyle w:val="ConsPlusNormal"/>
              <w:jc w:val="center"/>
            </w:pPr>
            <w:r>
              <w:lastRenderedPageBreak/>
              <w:t>2.1.1.</w:t>
            </w:r>
          </w:p>
        </w:tc>
        <w:tc>
          <w:tcPr>
            <w:tcW w:w="3118" w:type="dxa"/>
          </w:tcPr>
          <w:p w:rsidR="008E392E" w:rsidRDefault="008E392E">
            <w:pPr>
              <w:pStyle w:val="ConsPlusNormal"/>
            </w:pPr>
            <w:r>
              <w:t xml:space="preserve">Контрольная точка 2.1 "Потребность в средствах учтена в решении </w:t>
            </w:r>
            <w:proofErr w:type="spellStart"/>
            <w:r>
              <w:t>Ростовской-на-Дону</w:t>
            </w:r>
            <w:proofErr w:type="spellEnd"/>
            <w:r>
              <w:t xml:space="preserve"> городской Думы об утверждении бюджета города Ростова-на-Дону на очередной финансовый год и на плановый период"</w:t>
            </w:r>
          </w:p>
        </w:tc>
        <w:tc>
          <w:tcPr>
            <w:tcW w:w="1984" w:type="dxa"/>
          </w:tcPr>
          <w:p w:rsidR="008E392E" w:rsidRDefault="008E392E">
            <w:pPr>
              <w:pStyle w:val="ConsPlusNormal"/>
              <w:jc w:val="center"/>
            </w:pPr>
            <w:r>
              <w:t>01.01.2026</w:t>
            </w:r>
          </w:p>
          <w:p w:rsidR="008E392E" w:rsidRDefault="008E392E">
            <w:pPr>
              <w:pStyle w:val="ConsPlusNormal"/>
              <w:jc w:val="center"/>
            </w:pPr>
            <w:r>
              <w:t>01.01.2027</w:t>
            </w:r>
          </w:p>
          <w:p w:rsidR="008E392E" w:rsidRDefault="008E392E">
            <w:pPr>
              <w:pStyle w:val="ConsPlusNormal"/>
              <w:jc w:val="center"/>
            </w:pPr>
            <w:r>
              <w:t>01.01.2028</w:t>
            </w:r>
          </w:p>
        </w:tc>
        <w:tc>
          <w:tcPr>
            <w:tcW w:w="2835" w:type="dxa"/>
            <w:vMerge w:val="restart"/>
          </w:tcPr>
          <w:p w:rsidR="008E392E" w:rsidRDefault="008E392E">
            <w:pPr>
              <w:pStyle w:val="ConsPlusNormal"/>
            </w:pPr>
            <w:proofErr w:type="spellStart"/>
            <w:r>
              <w:t>Добрицкая</w:t>
            </w:r>
            <w:proofErr w:type="spellEnd"/>
            <w:r>
              <w:t xml:space="preserve"> В.В., директор ДСЗН</w:t>
            </w:r>
          </w:p>
        </w:tc>
        <w:tc>
          <w:tcPr>
            <w:tcW w:w="2268" w:type="dxa"/>
          </w:tcPr>
          <w:p w:rsidR="008E392E" w:rsidRDefault="008E392E">
            <w:pPr>
              <w:pStyle w:val="ConsPlusNormal"/>
              <w:jc w:val="center"/>
            </w:pPr>
            <w:r>
              <w:t xml:space="preserve">решение </w:t>
            </w:r>
            <w:proofErr w:type="spellStart"/>
            <w:r>
              <w:t>Ростовской-на-Дону</w:t>
            </w:r>
            <w:proofErr w:type="spellEnd"/>
            <w:r>
              <w:t xml:space="preserve"> городской Думы об утверждении бюджета города Ростова-на-Дону</w:t>
            </w:r>
          </w:p>
        </w:tc>
        <w:tc>
          <w:tcPr>
            <w:tcW w:w="2551" w:type="dxa"/>
          </w:tcPr>
          <w:p w:rsidR="008E392E" w:rsidRDefault="008E392E">
            <w:pPr>
              <w:pStyle w:val="ConsPlusNormal"/>
              <w:jc w:val="center"/>
            </w:pPr>
            <w:r>
              <w:t>официальный интернет-портал городской Думы и Администрации города Ростова-на-Дону (</w:t>
            </w:r>
            <w:hyperlink r:id="rId62">
              <w:r>
                <w:rPr>
                  <w:color w:val="0000FF"/>
                </w:rPr>
                <w:t>https://rostov-gorod.ru/</w:t>
              </w:r>
            </w:hyperlink>
            <w:r>
              <w:t>)</w:t>
            </w:r>
          </w:p>
        </w:tc>
      </w:tr>
      <w:tr w:rsidR="008E392E">
        <w:tc>
          <w:tcPr>
            <w:tcW w:w="850" w:type="dxa"/>
          </w:tcPr>
          <w:p w:rsidR="008E392E" w:rsidRDefault="008E392E">
            <w:pPr>
              <w:pStyle w:val="ConsPlusNormal"/>
              <w:jc w:val="center"/>
            </w:pPr>
            <w:r>
              <w:t>2.1.2.</w:t>
            </w:r>
          </w:p>
        </w:tc>
        <w:tc>
          <w:tcPr>
            <w:tcW w:w="3118" w:type="dxa"/>
          </w:tcPr>
          <w:p w:rsidR="008E392E" w:rsidRDefault="008E392E">
            <w:pPr>
              <w:pStyle w:val="ConsPlusNormal"/>
            </w:pPr>
            <w:r>
              <w:t>Контрольная точка 2.2 "Мера социальной поддержки предоставлена за 3 месяца каждого года"</w:t>
            </w:r>
          </w:p>
        </w:tc>
        <w:tc>
          <w:tcPr>
            <w:tcW w:w="1984" w:type="dxa"/>
          </w:tcPr>
          <w:p w:rsidR="008E392E" w:rsidRDefault="008E392E">
            <w:pPr>
              <w:pStyle w:val="ConsPlusNormal"/>
              <w:jc w:val="center"/>
            </w:pPr>
            <w:r>
              <w:t>30.04.2026</w:t>
            </w:r>
          </w:p>
          <w:p w:rsidR="008E392E" w:rsidRDefault="008E392E">
            <w:pPr>
              <w:pStyle w:val="ConsPlusNormal"/>
              <w:jc w:val="center"/>
            </w:pPr>
            <w:r>
              <w:t>30.04.2027</w:t>
            </w:r>
          </w:p>
          <w:p w:rsidR="008E392E" w:rsidRDefault="008E392E">
            <w:pPr>
              <w:pStyle w:val="ConsPlusNormal"/>
              <w:jc w:val="center"/>
            </w:pPr>
            <w:r>
              <w:t>30.04.2028</w:t>
            </w:r>
          </w:p>
        </w:tc>
        <w:tc>
          <w:tcPr>
            <w:tcW w:w="2835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2268" w:type="dxa"/>
          </w:tcPr>
          <w:p w:rsidR="008E392E" w:rsidRDefault="008E392E">
            <w:pPr>
              <w:pStyle w:val="ConsPlusNormal"/>
              <w:jc w:val="center"/>
            </w:pPr>
            <w:r>
              <w:t>отчет о ходе исполнения</w:t>
            </w:r>
          </w:p>
        </w:tc>
        <w:tc>
          <w:tcPr>
            <w:tcW w:w="2551" w:type="dxa"/>
          </w:tcPr>
          <w:p w:rsidR="008E392E" w:rsidRDefault="008E392E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8E392E">
        <w:tc>
          <w:tcPr>
            <w:tcW w:w="850" w:type="dxa"/>
          </w:tcPr>
          <w:p w:rsidR="008E392E" w:rsidRDefault="008E392E">
            <w:pPr>
              <w:pStyle w:val="ConsPlusNormal"/>
              <w:jc w:val="center"/>
            </w:pPr>
            <w:r>
              <w:t>2.1.3.</w:t>
            </w:r>
          </w:p>
        </w:tc>
        <w:tc>
          <w:tcPr>
            <w:tcW w:w="3118" w:type="dxa"/>
          </w:tcPr>
          <w:p w:rsidR="008E392E" w:rsidRDefault="008E392E">
            <w:pPr>
              <w:pStyle w:val="ConsPlusNormal"/>
            </w:pPr>
            <w:r>
              <w:t>Контрольная точка 2.3 "Мера социальной поддержки предоставлена за I полугодие каждого года"</w:t>
            </w:r>
          </w:p>
        </w:tc>
        <w:tc>
          <w:tcPr>
            <w:tcW w:w="1984" w:type="dxa"/>
          </w:tcPr>
          <w:p w:rsidR="008E392E" w:rsidRDefault="008E392E">
            <w:pPr>
              <w:pStyle w:val="ConsPlusNormal"/>
              <w:jc w:val="center"/>
            </w:pPr>
            <w:r>
              <w:t>30.07.2026</w:t>
            </w:r>
          </w:p>
          <w:p w:rsidR="008E392E" w:rsidRDefault="008E392E">
            <w:pPr>
              <w:pStyle w:val="ConsPlusNormal"/>
              <w:jc w:val="center"/>
            </w:pPr>
            <w:r>
              <w:t>30.07.2027</w:t>
            </w:r>
          </w:p>
          <w:p w:rsidR="008E392E" w:rsidRDefault="008E392E">
            <w:pPr>
              <w:pStyle w:val="ConsPlusNormal"/>
              <w:jc w:val="center"/>
            </w:pPr>
            <w:r>
              <w:t>30.07.2028</w:t>
            </w:r>
          </w:p>
        </w:tc>
        <w:tc>
          <w:tcPr>
            <w:tcW w:w="2835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2268" w:type="dxa"/>
          </w:tcPr>
          <w:p w:rsidR="008E392E" w:rsidRDefault="008E392E">
            <w:pPr>
              <w:pStyle w:val="ConsPlusNormal"/>
              <w:jc w:val="center"/>
            </w:pPr>
            <w:r>
              <w:t>отчет о ходе исполнения</w:t>
            </w:r>
          </w:p>
        </w:tc>
        <w:tc>
          <w:tcPr>
            <w:tcW w:w="2551" w:type="dxa"/>
          </w:tcPr>
          <w:p w:rsidR="008E392E" w:rsidRDefault="008E392E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8E392E">
        <w:tc>
          <w:tcPr>
            <w:tcW w:w="850" w:type="dxa"/>
          </w:tcPr>
          <w:p w:rsidR="008E392E" w:rsidRDefault="008E392E">
            <w:pPr>
              <w:pStyle w:val="ConsPlusNormal"/>
              <w:jc w:val="center"/>
            </w:pPr>
            <w:r>
              <w:t>2.1.4.</w:t>
            </w:r>
          </w:p>
        </w:tc>
        <w:tc>
          <w:tcPr>
            <w:tcW w:w="3118" w:type="dxa"/>
          </w:tcPr>
          <w:p w:rsidR="008E392E" w:rsidRDefault="008E392E">
            <w:pPr>
              <w:pStyle w:val="ConsPlusNormal"/>
            </w:pPr>
            <w:r>
              <w:t>Контрольная точка 2.4 "Мера социальной поддержки предоставлена за 9 месяцев каждого года"</w:t>
            </w:r>
          </w:p>
        </w:tc>
        <w:tc>
          <w:tcPr>
            <w:tcW w:w="1984" w:type="dxa"/>
          </w:tcPr>
          <w:p w:rsidR="008E392E" w:rsidRDefault="008E392E">
            <w:pPr>
              <w:pStyle w:val="ConsPlusNormal"/>
              <w:jc w:val="center"/>
            </w:pPr>
            <w:r>
              <w:t>30.10.2026</w:t>
            </w:r>
          </w:p>
          <w:p w:rsidR="008E392E" w:rsidRDefault="008E392E">
            <w:pPr>
              <w:pStyle w:val="ConsPlusNormal"/>
              <w:jc w:val="center"/>
            </w:pPr>
            <w:r>
              <w:t>30.10.2027</w:t>
            </w:r>
          </w:p>
          <w:p w:rsidR="008E392E" w:rsidRDefault="008E392E">
            <w:pPr>
              <w:pStyle w:val="ConsPlusNormal"/>
              <w:jc w:val="center"/>
            </w:pPr>
            <w:r>
              <w:t>30.10.2028</w:t>
            </w:r>
          </w:p>
        </w:tc>
        <w:tc>
          <w:tcPr>
            <w:tcW w:w="2835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2268" w:type="dxa"/>
          </w:tcPr>
          <w:p w:rsidR="008E392E" w:rsidRDefault="008E392E">
            <w:pPr>
              <w:pStyle w:val="ConsPlusNormal"/>
              <w:jc w:val="center"/>
            </w:pPr>
            <w:r>
              <w:t>отчет о ходе исполнения</w:t>
            </w:r>
          </w:p>
        </w:tc>
        <w:tc>
          <w:tcPr>
            <w:tcW w:w="2551" w:type="dxa"/>
          </w:tcPr>
          <w:p w:rsidR="008E392E" w:rsidRDefault="008E392E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8E392E">
        <w:tc>
          <w:tcPr>
            <w:tcW w:w="850" w:type="dxa"/>
          </w:tcPr>
          <w:p w:rsidR="008E392E" w:rsidRDefault="008E392E">
            <w:pPr>
              <w:pStyle w:val="ConsPlusNormal"/>
              <w:jc w:val="center"/>
            </w:pPr>
            <w:r>
              <w:t>2.1.5.</w:t>
            </w:r>
          </w:p>
        </w:tc>
        <w:tc>
          <w:tcPr>
            <w:tcW w:w="3118" w:type="dxa"/>
          </w:tcPr>
          <w:p w:rsidR="008E392E" w:rsidRDefault="008E392E">
            <w:pPr>
              <w:pStyle w:val="ConsPlusNormal"/>
            </w:pPr>
            <w:r>
              <w:t>Контрольная точка 2.5 "Осуществлен мониторинг предоставления меры социальной поддержки, выплаты произведены в полном объеме"</w:t>
            </w:r>
          </w:p>
        </w:tc>
        <w:tc>
          <w:tcPr>
            <w:tcW w:w="1984" w:type="dxa"/>
          </w:tcPr>
          <w:p w:rsidR="008E392E" w:rsidRDefault="008E392E">
            <w:pPr>
              <w:pStyle w:val="ConsPlusNormal"/>
              <w:jc w:val="center"/>
            </w:pPr>
            <w:r>
              <w:t>30.12.2026</w:t>
            </w:r>
          </w:p>
          <w:p w:rsidR="008E392E" w:rsidRDefault="008E392E">
            <w:pPr>
              <w:pStyle w:val="ConsPlusNormal"/>
              <w:jc w:val="center"/>
            </w:pPr>
            <w:r>
              <w:t>30.12.2027</w:t>
            </w:r>
          </w:p>
          <w:p w:rsidR="008E392E" w:rsidRDefault="008E392E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2835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2268" w:type="dxa"/>
          </w:tcPr>
          <w:p w:rsidR="008E392E" w:rsidRDefault="008E392E">
            <w:pPr>
              <w:pStyle w:val="ConsPlusNormal"/>
              <w:jc w:val="center"/>
            </w:pPr>
            <w:r>
              <w:t>отчет о ходе исполнения</w:t>
            </w:r>
          </w:p>
        </w:tc>
        <w:tc>
          <w:tcPr>
            <w:tcW w:w="2551" w:type="dxa"/>
          </w:tcPr>
          <w:p w:rsidR="008E392E" w:rsidRDefault="008E392E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</w:tbl>
    <w:p w:rsidR="008E392E" w:rsidRDefault="008E392E">
      <w:pPr>
        <w:pStyle w:val="ConsPlusNormal"/>
        <w:sectPr w:rsidR="008E392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Normal"/>
        <w:ind w:firstLine="540"/>
        <w:jc w:val="both"/>
      </w:pPr>
      <w:r>
        <w:t>Примечание.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>Х - данные ячейки не заполняются.</w:t>
      </w:r>
    </w:p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Title"/>
        <w:jc w:val="center"/>
        <w:outlineLvl w:val="1"/>
      </w:pPr>
      <w:r>
        <w:t>4. Паспорт</w:t>
      </w:r>
    </w:p>
    <w:p w:rsidR="008E392E" w:rsidRDefault="008E392E">
      <w:pPr>
        <w:pStyle w:val="ConsPlusTitle"/>
        <w:jc w:val="center"/>
      </w:pPr>
      <w:r>
        <w:t>комплекса процессных мероприятий "Профилактика заболеваний</w:t>
      </w:r>
    </w:p>
    <w:p w:rsidR="008E392E" w:rsidRDefault="008E392E">
      <w:pPr>
        <w:pStyle w:val="ConsPlusTitle"/>
        <w:jc w:val="center"/>
      </w:pPr>
      <w:r>
        <w:t>и создание условий для доступности медицинской помощи"</w:t>
      </w:r>
    </w:p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Title"/>
        <w:jc w:val="center"/>
        <w:outlineLvl w:val="2"/>
      </w:pPr>
      <w:r>
        <w:t>4.1. Основные положения</w:t>
      </w:r>
    </w:p>
    <w:p w:rsidR="008E392E" w:rsidRDefault="008E392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402"/>
        <w:gridCol w:w="5669"/>
      </w:tblGrid>
      <w:tr w:rsidR="008E392E">
        <w:tc>
          <w:tcPr>
            <w:tcW w:w="3402" w:type="dxa"/>
          </w:tcPr>
          <w:p w:rsidR="008E392E" w:rsidRDefault="008E392E">
            <w:pPr>
              <w:pStyle w:val="ConsPlusNormal"/>
            </w:pPr>
            <w:proofErr w:type="gramStart"/>
            <w:r>
              <w:t>Ответственный</w:t>
            </w:r>
            <w:proofErr w:type="gramEnd"/>
            <w:r>
              <w:t xml:space="preserve"> за разработку и реализацию комплекса процессных мероприятий</w:t>
            </w:r>
          </w:p>
        </w:tc>
        <w:tc>
          <w:tcPr>
            <w:tcW w:w="5669" w:type="dxa"/>
          </w:tcPr>
          <w:p w:rsidR="008E392E" w:rsidRDefault="008E392E">
            <w:pPr>
              <w:pStyle w:val="ConsPlusNormal"/>
            </w:pPr>
            <w:proofErr w:type="spellStart"/>
            <w:r>
              <w:t>Добрицкая</w:t>
            </w:r>
            <w:proofErr w:type="spellEnd"/>
            <w:r>
              <w:t xml:space="preserve"> Виктория Валерьевна, директор ДСЗН</w:t>
            </w:r>
          </w:p>
        </w:tc>
      </w:tr>
      <w:tr w:rsidR="008E392E">
        <w:tc>
          <w:tcPr>
            <w:tcW w:w="3402" w:type="dxa"/>
          </w:tcPr>
          <w:p w:rsidR="008E392E" w:rsidRDefault="008E392E">
            <w:pPr>
              <w:pStyle w:val="ConsPlusNormal"/>
            </w:pPr>
            <w:r>
              <w:t>Связь с муниципальной программой города Ростова-на-Дону</w:t>
            </w:r>
          </w:p>
        </w:tc>
        <w:tc>
          <w:tcPr>
            <w:tcW w:w="5669" w:type="dxa"/>
          </w:tcPr>
          <w:p w:rsidR="008E392E" w:rsidRDefault="008E392E">
            <w:pPr>
              <w:pStyle w:val="ConsPlusNormal"/>
            </w:pPr>
            <w:r>
              <w:t>Муниципальная программа "Развитие здравоохранения в городе Ростове-на-Дону"</w:t>
            </w:r>
          </w:p>
        </w:tc>
      </w:tr>
    </w:tbl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Title"/>
        <w:jc w:val="center"/>
        <w:outlineLvl w:val="2"/>
      </w:pPr>
      <w:r>
        <w:t>4.2. Показатели комплекса процессных мероприятий</w:t>
      </w:r>
    </w:p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Normal"/>
        <w:sectPr w:rsidR="008E392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61"/>
        <w:gridCol w:w="3145"/>
        <w:gridCol w:w="2039"/>
        <w:gridCol w:w="1232"/>
        <w:gridCol w:w="1282"/>
        <w:gridCol w:w="1063"/>
        <w:gridCol w:w="1034"/>
        <w:gridCol w:w="1042"/>
        <w:gridCol w:w="1042"/>
        <w:gridCol w:w="1042"/>
        <w:gridCol w:w="1144"/>
        <w:gridCol w:w="1442"/>
      </w:tblGrid>
      <w:tr w:rsidR="008E392E">
        <w:tc>
          <w:tcPr>
            <w:tcW w:w="680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lastRenderedPageBreak/>
              <w:t>N</w:t>
            </w:r>
          </w:p>
          <w:p w:rsidR="008E392E" w:rsidRDefault="008E392E">
            <w:pPr>
              <w:pStyle w:val="ConsPlusNormal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288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474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>Признак возрастания/убывания</w:t>
            </w:r>
          </w:p>
        </w:tc>
        <w:tc>
          <w:tcPr>
            <w:tcW w:w="1247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>Уровень показателя</w:t>
            </w:r>
          </w:p>
        </w:tc>
        <w:tc>
          <w:tcPr>
            <w:tcW w:w="1304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 xml:space="preserve">Единица измерения (по </w:t>
            </w:r>
            <w:hyperlink r:id="rId63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2154" w:type="dxa"/>
            <w:gridSpan w:val="2"/>
          </w:tcPr>
          <w:p w:rsidR="008E392E" w:rsidRDefault="008E392E">
            <w:pPr>
              <w:pStyle w:val="ConsPlusNormal"/>
              <w:jc w:val="center"/>
            </w:pPr>
            <w:r>
              <w:t>Базовое значение показателя</w:t>
            </w:r>
          </w:p>
        </w:tc>
        <w:tc>
          <w:tcPr>
            <w:tcW w:w="4308" w:type="dxa"/>
            <w:gridSpan w:val="4"/>
          </w:tcPr>
          <w:p w:rsidR="008E392E" w:rsidRDefault="008E392E">
            <w:pPr>
              <w:pStyle w:val="ConsPlusNormal"/>
              <w:jc w:val="center"/>
            </w:pPr>
            <w:r>
              <w:t>Значения показателей по годам</w:t>
            </w:r>
          </w:p>
        </w:tc>
        <w:tc>
          <w:tcPr>
            <w:tcW w:w="1417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proofErr w:type="gramStart"/>
            <w:r>
              <w:t>Ответственный</w:t>
            </w:r>
            <w:proofErr w:type="gramEnd"/>
            <w:r>
              <w:t xml:space="preserve"> за достижение показателя</w:t>
            </w:r>
          </w:p>
        </w:tc>
      </w:tr>
      <w:tr w:rsidR="008E392E">
        <w:tc>
          <w:tcPr>
            <w:tcW w:w="0" w:type="auto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0" w:type="auto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0" w:type="auto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0" w:type="auto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0" w:type="auto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1077" w:type="dxa"/>
          </w:tcPr>
          <w:p w:rsidR="008E392E" w:rsidRDefault="008E392E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1077" w:type="dxa"/>
          </w:tcPr>
          <w:p w:rsidR="008E392E" w:rsidRDefault="008E392E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1077" w:type="dxa"/>
          </w:tcPr>
          <w:p w:rsidR="008E392E" w:rsidRDefault="008E392E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1077" w:type="dxa"/>
          </w:tcPr>
          <w:p w:rsidR="008E392E" w:rsidRDefault="008E392E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1077" w:type="dxa"/>
          </w:tcPr>
          <w:p w:rsidR="008E392E" w:rsidRDefault="008E392E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1077" w:type="dxa"/>
          </w:tcPr>
          <w:p w:rsidR="008E392E" w:rsidRDefault="008E392E">
            <w:pPr>
              <w:pStyle w:val="ConsPlusNormal"/>
              <w:jc w:val="center"/>
            </w:pPr>
            <w:r>
              <w:t>2035 (</w:t>
            </w:r>
            <w:proofErr w:type="spellStart"/>
            <w:r>
              <w:t>справочно</w:t>
            </w:r>
            <w:proofErr w:type="spellEnd"/>
            <w:r>
              <w:t>)</w:t>
            </w:r>
          </w:p>
        </w:tc>
        <w:tc>
          <w:tcPr>
            <w:tcW w:w="0" w:type="auto"/>
            <w:vMerge/>
          </w:tcPr>
          <w:p w:rsidR="008E392E" w:rsidRDefault="008E392E">
            <w:pPr>
              <w:pStyle w:val="ConsPlusNormal"/>
            </w:pPr>
          </w:p>
        </w:tc>
      </w:tr>
      <w:tr w:rsidR="008E392E">
        <w:tc>
          <w:tcPr>
            <w:tcW w:w="15872" w:type="dxa"/>
            <w:gridSpan w:val="12"/>
          </w:tcPr>
          <w:p w:rsidR="008E392E" w:rsidRDefault="008E392E">
            <w:pPr>
              <w:pStyle w:val="ConsPlusNormal"/>
              <w:jc w:val="center"/>
            </w:pPr>
            <w:r>
              <w:t>1. Задача комплекса процессных мероприятий "Реализованы на территории города Ростова-на-Дону мероприятия по профилактике социально значимых заболеваний и формированию здорового образа жизни, в том числе мероприятия по профилактике ВИЧ-инфекции, гепатитов</w:t>
            </w:r>
            <w:proofErr w:type="gramStart"/>
            <w:r>
              <w:t xml:space="preserve"> В</w:t>
            </w:r>
            <w:proofErr w:type="gramEnd"/>
            <w:r>
              <w:t xml:space="preserve"> и С"</w:t>
            </w:r>
          </w:p>
        </w:tc>
      </w:tr>
      <w:tr w:rsidR="008E392E">
        <w:tc>
          <w:tcPr>
            <w:tcW w:w="680" w:type="dxa"/>
          </w:tcPr>
          <w:p w:rsidR="008E392E" w:rsidRDefault="008E392E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288" w:type="dxa"/>
          </w:tcPr>
          <w:p w:rsidR="008E392E" w:rsidRDefault="008E392E">
            <w:pPr>
              <w:pStyle w:val="ConsPlusNormal"/>
            </w:pPr>
            <w:r>
              <w:t>Количество проведенных мероприятий по профилактике социально значимых заболеваний, в том числе по профилактике ВИЧ-инфекции, гепатитов</w:t>
            </w:r>
            <w:proofErr w:type="gramStart"/>
            <w:r>
              <w:t xml:space="preserve"> В</w:t>
            </w:r>
            <w:proofErr w:type="gramEnd"/>
            <w:r>
              <w:t xml:space="preserve"> и С, и формированию здорового образа жизни у граждан, проживающих на территории города Ростова-на-Дону</w:t>
            </w:r>
          </w:p>
        </w:tc>
        <w:tc>
          <w:tcPr>
            <w:tcW w:w="1474" w:type="dxa"/>
          </w:tcPr>
          <w:p w:rsidR="008E392E" w:rsidRDefault="008E392E">
            <w:pPr>
              <w:pStyle w:val="ConsPlusNormal"/>
              <w:jc w:val="center"/>
            </w:pPr>
            <w:r>
              <w:t>возрастание</w:t>
            </w:r>
          </w:p>
        </w:tc>
        <w:tc>
          <w:tcPr>
            <w:tcW w:w="1247" w:type="dxa"/>
          </w:tcPr>
          <w:p w:rsidR="008E392E" w:rsidRDefault="008E392E">
            <w:pPr>
              <w:pStyle w:val="ConsPlusNormal"/>
              <w:jc w:val="center"/>
            </w:pPr>
            <w:r>
              <w:t>КПМ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условная единица</w:t>
            </w:r>
          </w:p>
        </w:tc>
        <w:tc>
          <w:tcPr>
            <w:tcW w:w="1077" w:type="dxa"/>
          </w:tcPr>
          <w:p w:rsidR="008E392E" w:rsidRDefault="008E392E">
            <w:pPr>
              <w:pStyle w:val="ConsPlusNormal"/>
              <w:jc w:val="center"/>
            </w:pPr>
            <w:r>
              <w:t>не менее 2</w:t>
            </w:r>
          </w:p>
        </w:tc>
        <w:tc>
          <w:tcPr>
            <w:tcW w:w="1077" w:type="dxa"/>
          </w:tcPr>
          <w:p w:rsidR="008E392E" w:rsidRDefault="008E392E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077" w:type="dxa"/>
          </w:tcPr>
          <w:p w:rsidR="008E392E" w:rsidRDefault="008E392E">
            <w:pPr>
              <w:pStyle w:val="ConsPlusNormal"/>
              <w:jc w:val="center"/>
            </w:pPr>
            <w:r>
              <w:t>не менее 2</w:t>
            </w:r>
          </w:p>
        </w:tc>
        <w:tc>
          <w:tcPr>
            <w:tcW w:w="1077" w:type="dxa"/>
          </w:tcPr>
          <w:p w:rsidR="008E392E" w:rsidRDefault="008E392E">
            <w:pPr>
              <w:pStyle w:val="ConsPlusNormal"/>
              <w:jc w:val="center"/>
            </w:pPr>
            <w:r>
              <w:t>не менее 2</w:t>
            </w:r>
          </w:p>
        </w:tc>
        <w:tc>
          <w:tcPr>
            <w:tcW w:w="1077" w:type="dxa"/>
          </w:tcPr>
          <w:p w:rsidR="008E392E" w:rsidRDefault="008E392E">
            <w:pPr>
              <w:pStyle w:val="ConsPlusNormal"/>
              <w:jc w:val="center"/>
            </w:pPr>
            <w:r>
              <w:t>не менее 2</w:t>
            </w:r>
          </w:p>
        </w:tc>
        <w:tc>
          <w:tcPr>
            <w:tcW w:w="1077" w:type="dxa"/>
          </w:tcPr>
          <w:p w:rsidR="008E392E" w:rsidRDefault="008E392E">
            <w:pPr>
              <w:pStyle w:val="ConsPlusNormal"/>
              <w:jc w:val="center"/>
            </w:pPr>
            <w:r>
              <w:t>не менее 2</w:t>
            </w:r>
          </w:p>
        </w:tc>
        <w:tc>
          <w:tcPr>
            <w:tcW w:w="1417" w:type="dxa"/>
          </w:tcPr>
          <w:p w:rsidR="008E392E" w:rsidRDefault="008E392E">
            <w:pPr>
              <w:pStyle w:val="ConsPlusNormal"/>
              <w:jc w:val="center"/>
            </w:pPr>
            <w:r>
              <w:t>ДСЗН</w:t>
            </w:r>
          </w:p>
        </w:tc>
      </w:tr>
    </w:tbl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Normal"/>
        <w:ind w:firstLine="540"/>
        <w:jc w:val="both"/>
      </w:pPr>
      <w:r>
        <w:t>Примечание.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>Используемые сокращения: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 xml:space="preserve">ОКЕИ - Общероссийский </w:t>
      </w:r>
      <w:hyperlink r:id="rId64">
        <w:r>
          <w:rPr>
            <w:color w:val="0000FF"/>
          </w:rPr>
          <w:t>классификатор</w:t>
        </w:r>
      </w:hyperlink>
      <w:r>
        <w:t xml:space="preserve"> единиц измерения;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>КПМ - комплекс процессных мероприятий.</w:t>
      </w:r>
    </w:p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Title"/>
        <w:jc w:val="center"/>
        <w:outlineLvl w:val="2"/>
      </w:pPr>
      <w:r>
        <w:t>4.3. Перечень мероприятий (результатов)</w:t>
      </w:r>
    </w:p>
    <w:p w:rsidR="008E392E" w:rsidRDefault="008E392E">
      <w:pPr>
        <w:pStyle w:val="ConsPlusTitle"/>
        <w:jc w:val="center"/>
      </w:pPr>
      <w:r>
        <w:t>комплекса процессных мероприятий</w:t>
      </w:r>
    </w:p>
    <w:p w:rsidR="008E392E" w:rsidRDefault="008E392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80"/>
        <w:gridCol w:w="2891"/>
        <w:gridCol w:w="1984"/>
        <w:gridCol w:w="2268"/>
        <w:gridCol w:w="1247"/>
        <w:gridCol w:w="907"/>
        <w:gridCol w:w="907"/>
        <w:gridCol w:w="907"/>
        <w:gridCol w:w="907"/>
        <w:gridCol w:w="907"/>
      </w:tblGrid>
      <w:tr w:rsidR="008E392E">
        <w:tc>
          <w:tcPr>
            <w:tcW w:w="680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>N</w:t>
            </w:r>
          </w:p>
          <w:p w:rsidR="008E392E" w:rsidRDefault="008E392E">
            <w:pPr>
              <w:pStyle w:val="ConsPlusNormal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891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>Наименование мероприятия (результата)</w:t>
            </w:r>
          </w:p>
        </w:tc>
        <w:tc>
          <w:tcPr>
            <w:tcW w:w="1984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>Тип мероприятия (результата)</w:t>
            </w:r>
          </w:p>
        </w:tc>
        <w:tc>
          <w:tcPr>
            <w:tcW w:w="2268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>Характеристика</w:t>
            </w:r>
          </w:p>
        </w:tc>
        <w:tc>
          <w:tcPr>
            <w:tcW w:w="1247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 xml:space="preserve">Единица измерения (по </w:t>
            </w:r>
            <w:hyperlink r:id="rId65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814" w:type="dxa"/>
            <w:gridSpan w:val="2"/>
          </w:tcPr>
          <w:p w:rsidR="008E392E" w:rsidRDefault="008E392E">
            <w:pPr>
              <w:pStyle w:val="ConsPlusNormal"/>
              <w:jc w:val="center"/>
            </w:pPr>
            <w:r>
              <w:t>Базовое значение</w:t>
            </w:r>
          </w:p>
        </w:tc>
        <w:tc>
          <w:tcPr>
            <w:tcW w:w="2721" w:type="dxa"/>
            <w:gridSpan w:val="3"/>
          </w:tcPr>
          <w:p w:rsidR="008E392E" w:rsidRDefault="008E392E">
            <w:pPr>
              <w:pStyle w:val="ConsPlusNormal"/>
              <w:jc w:val="center"/>
            </w:pPr>
            <w:r>
              <w:t>Значение результата по годам реализации</w:t>
            </w:r>
          </w:p>
        </w:tc>
      </w:tr>
      <w:tr w:rsidR="008E392E">
        <w:tc>
          <w:tcPr>
            <w:tcW w:w="680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2891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1984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2268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1247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907" w:type="dxa"/>
          </w:tcPr>
          <w:p w:rsidR="008E392E" w:rsidRDefault="008E392E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907" w:type="dxa"/>
          </w:tcPr>
          <w:p w:rsidR="008E392E" w:rsidRDefault="008E392E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907" w:type="dxa"/>
          </w:tcPr>
          <w:p w:rsidR="008E392E" w:rsidRDefault="008E392E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907" w:type="dxa"/>
          </w:tcPr>
          <w:p w:rsidR="008E392E" w:rsidRDefault="008E392E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907" w:type="dxa"/>
          </w:tcPr>
          <w:p w:rsidR="008E392E" w:rsidRDefault="008E392E">
            <w:pPr>
              <w:pStyle w:val="ConsPlusNormal"/>
              <w:jc w:val="center"/>
            </w:pPr>
            <w:r>
              <w:t>2028</w:t>
            </w:r>
          </w:p>
        </w:tc>
      </w:tr>
      <w:tr w:rsidR="008E392E">
        <w:tc>
          <w:tcPr>
            <w:tcW w:w="13605" w:type="dxa"/>
            <w:gridSpan w:val="10"/>
          </w:tcPr>
          <w:p w:rsidR="008E392E" w:rsidRDefault="008E392E">
            <w:pPr>
              <w:pStyle w:val="ConsPlusNormal"/>
              <w:jc w:val="center"/>
            </w:pPr>
            <w:r>
              <w:t>1. Задача комплекса процессных мероприятий "Реализованы на территории города Ростова-на-Дону мероприятия по профилактике социально значимых заболеваний и формированию здорового образа жизни, в том числе мероприятия по профилактике ВИЧ-инфекции, гепатитов</w:t>
            </w:r>
            <w:proofErr w:type="gramStart"/>
            <w:r>
              <w:t xml:space="preserve"> В</w:t>
            </w:r>
            <w:proofErr w:type="gramEnd"/>
            <w:r>
              <w:t xml:space="preserve"> и С"</w:t>
            </w:r>
          </w:p>
        </w:tc>
      </w:tr>
      <w:tr w:rsidR="008E392E">
        <w:tc>
          <w:tcPr>
            <w:tcW w:w="680" w:type="dxa"/>
          </w:tcPr>
          <w:p w:rsidR="008E392E" w:rsidRDefault="008E392E">
            <w:pPr>
              <w:pStyle w:val="ConsPlusNormal"/>
            </w:pPr>
            <w:r>
              <w:t>1.1.</w:t>
            </w:r>
          </w:p>
        </w:tc>
        <w:tc>
          <w:tcPr>
            <w:tcW w:w="2891" w:type="dxa"/>
          </w:tcPr>
          <w:p w:rsidR="008E392E" w:rsidRDefault="008E392E">
            <w:pPr>
              <w:pStyle w:val="ConsPlusNormal"/>
            </w:pPr>
            <w:r>
              <w:t>Мероприятие (результат) 1 "Проведены мероприятия по профилактике социально значимых заболеваний, в том числе по профилактике ВИЧ-</w:t>
            </w:r>
            <w:r>
              <w:lastRenderedPageBreak/>
              <w:t>инфекции, гепатитов</w:t>
            </w:r>
            <w:proofErr w:type="gramStart"/>
            <w:r>
              <w:t xml:space="preserve"> В</w:t>
            </w:r>
            <w:proofErr w:type="gramEnd"/>
            <w:r>
              <w:t xml:space="preserve"> и С, и формированию здорового образа жизни у граждан, проживающих на территории города Ростова-на-Дону"</w:t>
            </w:r>
          </w:p>
        </w:tc>
        <w:tc>
          <w:tcPr>
            <w:tcW w:w="1984" w:type="dxa"/>
          </w:tcPr>
          <w:p w:rsidR="008E392E" w:rsidRDefault="008E392E">
            <w:pPr>
              <w:pStyle w:val="ConsPlusNormal"/>
              <w:jc w:val="center"/>
            </w:pPr>
            <w:r>
              <w:lastRenderedPageBreak/>
              <w:t>приобретение товаров, работ услуг</w:t>
            </w:r>
          </w:p>
        </w:tc>
        <w:tc>
          <w:tcPr>
            <w:tcW w:w="2268" w:type="dxa"/>
          </w:tcPr>
          <w:p w:rsidR="008E392E" w:rsidRDefault="008E392E">
            <w:pPr>
              <w:pStyle w:val="ConsPlusNormal"/>
              <w:jc w:val="center"/>
            </w:pPr>
            <w:r>
              <w:t>мероприятия проведены</w:t>
            </w:r>
          </w:p>
        </w:tc>
        <w:tc>
          <w:tcPr>
            <w:tcW w:w="1247" w:type="dxa"/>
          </w:tcPr>
          <w:p w:rsidR="008E392E" w:rsidRDefault="008E392E">
            <w:pPr>
              <w:pStyle w:val="ConsPlusNormal"/>
              <w:jc w:val="center"/>
            </w:pPr>
            <w:r>
              <w:t>условная единица</w:t>
            </w:r>
          </w:p>
        </w:tc>
        <w:tc>
          <w:tcPr>
            <w:tcW w:w="907" w:type="dxa"/>
          </w:tcPr>
          <w:p w:rsidR="008E392E" w:rsidRDefault="008E392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8E392E" w:rsidRDefault="008E392E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8E392E" w:rsidRDefault="008E392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8E392E" w:rsidRDefault="008E392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8E392E" w:rsidRDefault="008E392E">
            <w:pPr>
              <w:pStyle w:val="ConsPlusNormal"/>
              <w:jc w:val="center"/>
            </w:pPr>
            <w:r>
              <w:t>1</w:t>
            </w:r>
          </w:p>
        </w:tc>
      </w:tr>
    </w:tbl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Normal"/>
        <w:ind w:firstLine="540"/>
        <w:jc w:val="both"/>
      </w:pPr>
      <w:r>
        <w:t>Примечание.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>Используемые сокращения: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 xml:space="preserve">ОКЕИ - Общероссийский </w:t>
      </w:r>
      <w:hyperlink r:id="rId66">
        <w:r>
          <w:rPr>
            <w:color w:val="0000FF"/>
          </w:rPr>
          <w:t>классификатор</w:t>
        </w:r>
      </w:hyperlink>
      <w:r>
        <w:t xml:space="preserve"> единиц измерения.</w:t>
      </w:r>
    </w:p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Title"/>
        <w:jc w:val="center"/>
        <w:outlineLvl w:val="2"/>
      </w:pPr>
      <w:r>
        <w:t>4.4. Финансовое обеспечение комплекса процессных мероприятий</w:t>
      </w:r>
    </w:p>
    <w:p w:rsidR="008E392E" w:rsidRDefault="008E392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80"/>
        <w:gridCol w:w="2891"/>
        <w:gridCol w:w="3118"/>
        <w:gridCol w:w="1304"/>
        <w:gridCol w:w="1304"/>
        <w:gridCol w:w="1304"/>
        <w:gridCol w:w="1304"/>
      </w:tblGrid>
      <w:tr w:rsidR="008E392E">
        <w:tc>
          <w:tcPr>
            <w:tcW w:w="680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>N</w:t>
            </w:r>
          </w:p>
          <w:p w:rsidR="008E392E" w:rsidRDefault="008E392E">
            <w:pPr>
              <w:pStyle w:val="ConsPlusNormal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891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>Наименование мероприятия (результата), источник финансового обеспечения</w:t>
            </w:r>
          </w:p>
        </w:tc>
        <w:tc>
          <w:tcPr>
            <w:tcW w:w="3118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>Код бюджетной классификации расходов</w:t>
            </w:r>
          </w:p>
        </w:tc>
        <w:tc>
          <w:tcPr>
            <w:tcW w:w="5216" w:type="dxa"/>
            <w:gridSpan w:val="4"/>
          </w:tcPr>
          <w:p w:rsidR="008E392E" w:rsidRDefault="008E392E">
            <w:pPr>
              <w:pStyle w:val="ConsPlusNormal"/>
              <w:jc w:val="center"/>
            </w:pPr>
            <w:r>
              <w:t>Объем расходов по годам реализации, тыс. рублей</w:t>
            </w:r>
          </w:p>
        </w:tc>
      </w:tr>
      <w:tr w:rsidR="008E392E">
        <w:tc>
          <w:tcPr>
            <w:tcW w:w="680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2891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3118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Всего</w:t>
            </w:r>
          </w:p>
        </w:tc>
      </w:tr>
      <w:tr w:rsidR="008E392E">
        <w:tc>
          <w:tcPr>
            <w:tcW w:w="680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891" w:type="dxa"/>
          </w:tcPr>
          <w:p w:rsidR="008E392E" w:rsidRDefault="008E392E">
            <w:pPr>
              <w:pStyle w:val="ConsPlusNormal"/>
            </w:pPr>
            <w:r>
              <w:t>Комплекс процессных мероприятий "Профилактика заболеваний и создание условий для доступности медицинской помощи" (всего), в том числе:</w:t>
            </w:r>
          </w:p>
        </w:tc>
        <w:tc>
          <w:tcPr>
            <w:tcW w:w="3118" w:type="dxa"/>
          </w:tcPr>
          <w:p w:rsidR="008E392E" w:rsidRDefault="008E392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3000,0</w:t>
            </w:r>
          </w:p>
        </w:tc>
      </w:tr>
      <w:tr w:rsidR="008E392E">
        <w:tc>
          <w:tcPr>
            <w:tcW w:w="680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2891" w:type="dxa"/>
          </w:tcPr>
          <w:p w:rsidR="008E392E" w:rsidRDefault="008E392E">
            <w:pPr>
              <w:pStyle w:val="ConsPlusNormal"/>
            </w:pPr>
            <w:r>
              <w:t>Местный бюджет</w:t>
            </w:r>
          </w:p>
        </w:tc>
        <w:tc>
          <w:tcPr>
            <w:tcW w:w="3118" w:type="dxa"/>
          </w:tcPr>
          <w:p w:rsidR="008E392E" w:rsidRDefault="008E392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3000,0</w:t>
            </w:r>
          </w:p>
        </w:tc>
      </w:tr>
      <w:tr w:rsidR="008E392E">
        <w:tc>
          <w:tcPr>
            <w:tcW w:w="680" w:type="dxa"/>
            <w:vMerge w:val="restart"/>
          </w:tcPr>
          <w:p w:rsidR="008E392E" w:rsidRDefault="008E392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891" w:type="dxa"/>
          </w:tcPr>
          <w:p w:rsidR="008E392E" w:rsidRDefault="008E392E">
            <w:pPr>
              <w:pStyle w:val="ConsPlusNormal"/>
            </w:pPr>
            <w:r>
              <w:t>Мероприятие (результат) 1 "Проведены мероприятия по профилактике социально значимых заболеваний, в том числе по профилактике ВИЧ-инфекции, гепатитов</w:t>
            </w:r>
            <w:proofErr w:type="gramStart"/>
            <w:r>
              <w:t xml:space="preserve"> В</w:t>
            </w:r>
            <w:proofErr w:type="gramEnd"/>
            <w:r>
              <w:t xml:space="preserve"> и С, и формированию здорового образа жизни у граждан, проживающих на территории города Ростова-на-Дону" (всего), в том числе:</w:t>
            </w:r>
          </w:p>
        </w:tc>
        <w:tc>
          <w:tcPr>
            <w:tcW w:w="3118" w:type="dxa"/>
          </w:tcPr>
          <w:p w:rsidR="008E392E" w:rsidRDefault="008E392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3000,0</w:t>
            </w:r>
          </w:p>
        </w:tc>
      </w:tr>
      <w:tr w:rsidR="008E392E">
        <w:tc>
          <w:tcPr>
            <w:tcW w:w="680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2891" w:type="dxa"/>
            <w:vMerge w:val="restart"/>
          </w:tcPr>
          <w:p w:rsidR="008E392E" w:rsidRDefault="008E392E">
            <w:pPr>
              <w:pStyle w:val="ConsPlusNormal"/>
            </w:pPr>
            <w:r>
              <w:t>Местный бюджет (всего), в том числе:</w:t>
            </w:r>
          </w:p>
        </w:tc>
        <w:tc>
          <w:tcPr>
            <w:tcW w:w="3118" w:type="dxa"/>
          </w:tcPr>
          <w:p w:rsidR="008E392E" w:rsidRDefault="008E392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3000,0</w:t>
            </w:r>
          </w:p>
        </w:tc>
      </w:tr>
      <w:tr w:rsidR="008E392E">
        <w:tc>
          <w:tcPr>
            <w:tcW w:w="680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2891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3118" w:type="dxa"/>
          </w:tcPr>
          <w:p w:rsidR="008E392E" w:rsidRDefault="008E392E">
            <w:pPr>
              <w:pStyle w:val="ConsPlusNormal"/>
              <w:jc w:val="center"/>
            </w:pPr>
            <w:r>
              <w:t>913 0909 01 4 02 20070 240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304" w:type="dxa"/>
          </w:tcPr>
          <w:p w:rsidR="008E392E" w:rsidRDefault="008E392E">
            <w:pPr>
              <w:pStyle w:val="ConsPlusNormal"/>
              <w:jc w:val="center"/>
            </w:pPr>
            <w:r>
              <w:t>3000,0</w:t>
            </w:r>
          </w:p>
        </w:tc>
      </w:tr>
    </w:tbl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Normal"/>
        <w:ind w:firstLine="540"/>
        <w:jc w:val="both"/>
      </w:pPr>
      <w:r>
        <w:lastRenderedPageBreak/>
        <w:t>Примечание.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>Х - данные ячейки не заполняются.</w:t>
      </w:r>
    </w:p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Title"/>
        <w:jc w:val="center"/>
        <w:outlineLvl w:val="2"/>
      </w:pPr>
      <w:r>
        <w:t>4.5. План реализации комплекса процессных мероприятий</w:t>
      </w:r>
    </w:p>
    <w:p w:rsidR="008E392E" w:rsidRDefault="008E392E">
      <w:pPr>
        <w:pStyle w:val="ConsPlusTitle"/>
        <w:jc w:val="center"/>
      </w:pPr>
      <w:r>
        <w:t>на 2026 - 2028 годы</w:t>
      </w:r>
    </w:p>
    <w:p w:rsidR="008E392E" w:rsidRDefault="008E392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99"/>
        <w:gridCol w:w="3288"/>
        <w:gridCol w:w="1984"/>
        <w:gridCol w:w="2835"/>
        <w:gridCol w:w="2268"/>
        <w:gridCol w:w="2551"/>
      </w:tblGrid>
      <w:tr w:rsidR="008E392E">
        <w:tc>
          <w:tcPr>
            <w:tcW w:w="699" w:type="dxa"/>
          </w:tcPr>
          <w:p w:rsidR="008E392E" w:rsidRDefault="008E392E">
            <w:pPr>
              <w:pStyle w:val="ConsPlusNormal"/>
              <w:jc w:val="center"/>
            </w:pPr>
            <w:r>
              <w:t>N</w:t>
            </w:r>
          </w:p>
          <w:p w:rsidR="008E392E" w:rsidRDefault="008E392E">
            <w:pPr>
              <w:pStyle w:val="ConsPlusNormal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288" w:type="dxa"/>
          </w:tcPr>
          <w:p w:rsidR="008E392E" w:rsidRDefault="008E392E">
            <w:pPr>
              <w:pStyle w:val="ConsPlusNormal"/>
              <w:jc w:val="center"/>
            </w:pPr>
            <w:r>
              <w:t>Задача, мероприятие (результат), контрольная точка</w:t>
            </w:r>
          </w:p>
        </w:tc>
        <w:tc>
          <w:tcPr>
            <w:tcW w:w="1984" w:type="dxa"/>
          </w:tcPr>
          <w:p w:rsidR="008E392E" w:rsidRDefault="008E392E">
            <w:pPr>
              <w:pStyle w:val="ConsPlusNormal"/>
              <w:jc w:val="center"/>
            </w:pPr>
            <w:r>
              <w:t>Дата наступления контрольной точки</w:t>
            </w:r>
          </w:p>
        </w:tc>
        <w:tc>
          <w:tcPr>
            <w:tcW w:w="2835" w:type="dxa"/>
          </w:tcPr>
          <w:p w:rsidR="008E392E" w:rsidRDefault="008E392E">
            <w:pPr>
              <w:pStyle w:val="ConsPlusNormal"/>
              <w:jc w:val="center"/>
            </w:pPr>
            <w:r>
              <w:t>Ответственный исполнитель (Фамилия и инициалы, должность сотрудника участника муниципальной программы)</w:t>
            </w:r>
          </w:p>
        </w:tc>
        <w:tc>
          <w:tcPr>
            <w:tcW w:w="2268" w:type="dxa"/>
          </w:tcPr>
          <w:p w:rsidR="008E392E" w:rsidRDefault="008E392E">
            <w:pPr>
              <w:pStyle w:val="ConsPlusNormal"/>
              <w:jc w:val="center"/>
            </w:pPr>
            <w:r>
              <w:t>Вид подтверждающего документа</w:t>
            </w:r>
          </w:p>
        </w:tc>
        <w:tc>
          <w:tcPr>
            <w:tcW w:w="2551" w:type="dxa"/>
          </w:tcPr>
          <w:p w:rsidR="008E392E" w:rsidRDefault="008E392E">
            <w:pPr>
              <w:pStyle w:val="ConsPlusNormal"/>
              <w:jc w:val="center"/>
            </w:pPr>
            <w:r>
              <w:t>Информационная система (источник данных)</w:t>
            </w:r>
          </w:p>
        </w:tc>
      </w:tr>
      <w:tr w:rsidR="008E392E">
        <w:tc>
          <w:tcPr>
            <w:tcW w:w="13625" w:type="dxa"/>
            <w:gridSpan w:val="6"/>
          </w:tcPr>
          <w:p w:rsidR="008E392E" w:rsidRDefault="008E392E">
            <w:pPr>
              <w:pStyle w:val="ConsPlusNormal"/>
              <w:jc w:val="center"/>
            </w:pPr>
            <w:r>
              <w:t>1. Задача комплекса процессных мероприятий "Реализованы на территории города Ростова-на-Дону мероприятия по профилактике социально значимых заболеваний и формированию здорового образа жизни, в том числе мероприятия по профилактике ВИЧ-инфекции, гепатитов</w:t>
            </w:r>
            <w:proofErr w:type="gramStart"/>
            <w:r>
              <w:t xml:space="preserve"> В</w:t>
            </w:r>
            <w:proofErr w:type="gramEnd"/>
            <w:r>
              <w:t xml:space="preserve"> и С"</w:t>
            </w:r>
          </w:p>
        </w:tc>
      </w:tr>
      <w:tr w:rsidR="008E392E">
        <w:tc>
          <w:tcPr>
            <w:tcW w:w="699" w:type="dxa"/>
          </w:tcPr>
          <w:p w:rsidR="008E392E" w:rsidRDefault="008E392E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288" w:type="dxa"/>
          </w:tcPr>
          <w:p w:rsidR="008E392E" w:rsidRDefault="008E392E">
            <w:pPr>
              <w:pStyle w:val="ConsPlusNormal"/>
            </w:pPr>
            <w:r>
              <w:t>Мероприятие (результат) 1 "Проведены мероприятия по профилактике социально значимых заболеваний, в том числе по профилактике ВИЧ-инфекции, гепатитов</w:t>
            </w:r>
            <w:proofErr w:type="gramStart"/>
            <w:r>
              <w:t xml:space="preserve"> В</w:t>
            </w:r>
            <w:proofErr w:type="gramEnd"/>
            <w:r>
              <w:t xml:space="preserve"> и С, и формированию здорового образа жизни у граждан, проживающих на территории города Ростова-на-Дону"</w:t>
            </w:r>
          </w:p>
        </w:tc>
        <w:tc>
          <w:tcPr>
            <w:tcW w:w="1984" w:type="dxa"/>
          </w:tcPr>
          <w:p w:rsidR="008E392E" w:rsidRDefault="008E392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35" w:type="dxa"/>
          </w:tcPr>
          <w:p w:rsidR="008E392E" w:rsidRDefault="008E392E">
            <w:pPr>
              <w:pStyle w:val="ConsPlusNormal"/>
            </w:pPr>
            <w:proofErr w:type="spellStart"/>
            <w:r>
              <w:t>Добрицкая</w:t>
            </w:r>
            <w:proofErr w:type="spellEnd"/>
            <w:r>
              <w:t xml:space="preserve"> В.В., директор ДСЗН</w:t>
            </w:r>
          </w:p>
        </w:tc>
        <w:tc>
          <w:tcPr>
            <w:tcW w:w="2268" w:type="dxa"/>
          </w:tcPr>
          <w:p w:rsidR="008E392E" w:rsidRDefault="008E392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8E392E" w:rsidRDefault="008E392E">
            <w:pPr>
              <w:pStyle w:val="ConsPlusNormal"/>
              <w:jc w:val="center"/>
            </w:pPr>
            <w:r>
              <w:t>Х</w:t>
            </w:r>
          </w:p>
        </w:tc>
      </w:tr>
      <w:tr w:rsidR="008E392E">
        <w:tc>
          <w:tcPr>
            <w:tcW w:w="699" w:type="dxa"/>
          </w:tcPr>
          <w:p w:rsidR="008E392E" w:rsidRDefault="008E392E">
            <w:pPr>
              <w:pStyle w:val="ConsPlusNormal"/>
              <w:jc w:val="center"/>
            </w:pPr>
            <w:r>
              <w:t>1.1.1.</w:t>
            </w:r>
          </w:p>
        </w:tc>
        <w:tc>
          <w:tcPr>
            <w:tcW w:w="3288" w:type="dxa"/>
          </w:tcPr>
          <w:p w:rsidR="008E392E" w:rsidRDefault="008E392E">
            <w:pPr>
              <w:pStyle w:val="ConsPlusNormal"/>
            </w:pPr>
            <w:r>
              <w:t xml:space="preserve">Контрольная точка 1.1 "Потребность в средствах учтена в решении </w:t>
            </w:r>
            <w:proofErr w:type="spellStart"/>
            <w:r>
              <w:t>Ростовской-на-Дону</w:t>
            </w:r>
            <w:proofErr w:type="spellEnd"/>
            <w:r>
              <w:t xml:space="preserve"> городской Думы об утверждении бюджета города Ростова-на-Дону на очередной финансовый год и на плановый период"</w:t>
            </w:r>
          </w:p>
        </w:tc>
        <w:tc>
          <w:tcPr>
            <w:tcW w:w="1984" w:type="dxa"/>
          </w:tcPr>
          <w:p w:rsidR="008E392E" w:rsidRDefault="008E392E">
            <w:pPr>
              <w:pStyle w:val="ConsPlusNormal"/>
              <w:jc w:val="center"/>
            </w:pPr>
            <w:r>
              <w:t>01.01.2026</w:t>
            </w:r>
          </w:p>
          <w:p w:rsidR="008E392E" w:rsidRDefault="008E392E">
            <w:pPr>
              <w:pStyle w:val="ConsPlusNormal"/>
              <w:jc w:val="center"/>
            </w:pPr>
            <w:r>
              <w:t>01.01.2027</w:t>
            </w:r>
          </w:p>
          <w:p w:rsidR="008E392E" w:rsidRDefault="008E392E">
            <w:pPr>
              <w:pStyle w:val="ConsPlusNormal"/>
              <w:jc w:val="center"/>
            </w:pPr>
            <w:r>
              <w:t>01.01.2028</w:t>
            </w:r>
          </w:p>
        </w:tc>
        <w:tc>
          <w:tcPr>
            <w:tcW w:w="2835" w:type="dxa"/>
            <w:vMerge w:val="restart"/>
          </w:tcPr>
          <w:p w:rsidR="008E392E" w:rsidRDefault="008E392E">
            <w:pPr>
              <w:pStyle w:val="ConsPlusNormal"/>
            </w:pPr>
            <w:proofErr w:type="spellStart"/>
            <w:r>
              <w:t>Добрицкая</w:t>
            </w:r>
            <w:proofErr w:type="spellEnd"/>
            <w:r>
              <w:t xml:space="preserve"> В.В., директор ДСЗН</w:t>
            </w:r>
          </w:p>
        </w:tc>
        <w:tc>
          <w:tcPr>
            <w:tcW w:w="2268" w:type="dxa"/>
          </w:tcPr>
          <w:p w:rsidR="008E392E" w:rsidRDefault="008E392E">
            <w:pPr>
              <w:pStyle w:val="ConsPlusNormal"/>
              <w:jc w:val="center"/>
            </w:pPr>
            <w:r>
              <w:t xml:space="preserve">решение </w:t>
            </w:r>
            <w:proofErr w:type="spellStart"/>
            <w:r>
              <w:t>Ростовской-на-Дону</w:t>
            </w:r>
            <w:proofErr w:type="spellEnd"/>
            <w:r>
              <w:t xml:space="preserve"> городской Думы об утверждении бюджета города Ростова-на-Дону</w:t>
            </w:r>
          </w:p>
        </w:tc>
        <w:tc>
          <w:tcPr>
            <w:tcW w:w="2551" w:type="dxa"/>
          </w:tcPr>
          <w:p w:rsidR="008E392E" w:rsidRDefault="008E392E">
            <w:pPr>
              <w:pStyle w:val="ConsPlusNormal"/>
              <w:jc w:val="center"/>
            </w:pPr>
            <w:r>
              <w:t>официальный интернет-портал городской Думы и Администрации города Ростова-на-Дону (</w:t>
            </w:r>
            <w:hyperlink r:id="rId67">
              <w:r>
                <w:rPr>
                  <w:color w:val="0000FF"/>
                </w:rPr>
                <w:t>https://rostov-gorod.ru/</w:t>
              </w:r>
            </w:hyperlink>
            <w:r>
              <w:t>)</w:t>
            </w:r>
          </w:p>
        </w:tc>
      </w:tr>
      <w:tr w:rsidR="008E392E">
        <w:tc>
          <w:tcPr>
            <w:tcW w:w="699" w:type="dxa"/>
          </w:tcPr>
          <w:p w:rsidR="008E392E" w:rsidRDefault="008E392E">
            <w:pPr>
              <w:pStyle w:val="ConsPlusNormal"/>
              <w:jc w:val="center"/>
            </w:pPr>
            <w:r>
              <w:t>1.1.2.</w:t>
            </w:r>
          </w:p>
        </w:tc>
        <w:tc>
          <w:tcPr>
            <w:tcW w:w="3288" w:type="dxa"/>
          </w:tcPr>
          <w:p w:rsidR="008E392E" w:rsidRDefault="008E392E">
            <w:pPr>
              <w:pStyle w:val="ConsPlusNormal"/>
            </w:pPr>
            <w:r>
              <w:t>Контрольная точка 1.2 "Закупка включена в план закупок"</w:t>
            </w:r>
          </w:p>
        </w:tc>
        <w:tc>
          <w:tcPr>
            <w:tcW w:w="1984" w:type="dxa"/>
          </w:tcPr>
          <w:p w:rsidR="008E392E" w:rsidRDefault="008E392E">
            <w:pPr>
              <w:pStyle w:val="ConsPlusNormal"/>
              <w:jc w:val="center"/>
            </w:pPr>
            <w:r>
              <w:t>01.02.2026</w:t>
            </w:r>
          </w:p>
          <w:p w:rsidR="008E392E" w:rsidRDefault="008E392E">
            <w:pPr>
              <w:pStyle w:val="ConsPlusNormal"/>
              <w:jc w:val="center"/>
            </w:pPr>
            <w:r>
              <w:t>01.02.2027</w:t>
            </w:r>
          </w:p>
          <w:p w:rsidR="008E392E" w:rsidRDefault="008E392E">
            <w:pPr>
              <w:pStyle w:val="ConsPlusNormal"/>
              <w:jc w:val="center"/>
            </w:pPr>
            <w:r>
              <w:t>01.02.2028</w:t>
            </w:r>
          </w:p>
        </w:tc>
        <w:tc>
          <w:tcPr>
            <w:tcW w:w="2835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2268" w:type="dxa"/>
          </w:tcPr>
          <w:p w:rsidR="008E392E" w:rsidRDefault="008E392E">
            <w:pPr>
              <w:pStyle w:val="ConsPlusNormal"/>
              <w:jc w:val="center"/>
            </w:pPr>
            <w:r>
              <w:t>план закупок</w:t>
            </w:r>
          </w:p>
        </w:tc>
        <w:tc>
          <w:tcPr>
            <w:tcW w:w="2551" w:type="dxa"/>
          </w:tcPr>
          <w:p w:rsidR="008E392E" w:rsidRDefault="008E392E">
            <w:pPr>
              <w:pStyle w:val="ConsPlusNormal"/>
              <w:jc w:val="center"/>
            </w:pPr>
            <w:r>
              <w:t>ЕИС</w:t>
            </w:r>
          </w:p>
        </w:tc>
      </w:tr>
      <w:tr w:rsidR="008E392E">
        <w:tc>
          <w:tcPr>
            <w:tcW w:w="699" w:type="dxa"/>
          </w:tcPr>
          <w:p w:rsidR="008E392E" w:rsidRDefault="008E392E">
            <w:pPr>
              <w:pStyle w:val="ConsPlusNormal"/>
              <w:jc w:val="center"/>
            </w:pPr>
            <w:r>
              <w:t>1.1.3.</w:t>
            </w:r>
          </w:p>
        </w:tc>
        <w:tc>
          <w:tcPr>
            <w:tcW w:w="3288" w:type="dxa"/>
          </w:tcPr>
          <w:p w:rsidR="008E392E" w:rsidRDefault="008E392E">
            <w:pPr>
              <w:pStyle w:val="ConsPlusNormal"/>
            </w:pPr>
            <w:r>
              <w:t>Контрольная точка 1.3 "Сведения о муниципальном контракте внесены в реестр контрактов, заключенных заказчиками по результатам закупок"</w:t>
            </w:r>
          </w:p>
        </w:tc>
        <w:tc>
          <w:tcPr>
            <w:tcW w:w="1984" w:type="dxa"/>
          </w:tcPr>
          <w:p w:rsidR="008E392E" w:rsidRDefault="008E392E">
            <w:pPr>
              <w:pStyle w:val="ConsPlusNormal"/>
              <w:jc w:val="center"/>
            </w:pPr>
            <w:r>
              <w:t>30.07.2026</w:t>
            </w:r>
          </w:p>
          <w:p w:rsidR="008E392E" w:rsidRDefault="008E392E">
            <w:pPr>
              <w:pStyle w:val="ConsPlusNormal"/>
              <w:jc w:val="center"/>
            </w:pPr>
            <w:r>
              <w:t>30.07.2027</w:t>
            </w:r>
          </w:p>
          <w:p w:rsidR="008E392E" w:rsidRDefault="008E392E">
            <w:pPr>
              <w:pStyle w:val="ConsPlusNormal"/>
              <w:jc w:val="center"/>
            </w:pPr>
            <w:r>
              <w:t>30.07.2028</w:t>
            </w:r>
          </w:p>
          <w:p w:rsidR="008E392E" w:rsidRDefault="008E392E">
            <w:pPr>
              <w:pStyle w:val="ConsPlusNormal"/>
              <w:jc w:val="center"/>
            </w:pPr>
            <w:r>
              <w:t>30.12.2026</w:t>
            </w:r>
          </w:p>
          <w:p w:rsidR="008E392E" w:rsidRDefault="008E392E">
            <w:pPr>
              <w:pStyle w:val="ConsPlusNormal"/>
              <w:jc w:val="center"/>
            </w:pPr>
            <w:r>
              <w:t>30.12.2027</w:t>
            </w:r>
          </w:p>
          <w:p w:rsidR="008E392E" w:rsidRDefault="008E392E">
            <w:pPr>
              <w:pStyle w:val="ConsPlusNormal"/>
              <w:jc w:val="center"/>
            </w:pPr>
            <w:r>
              <w:lastRenderedPageBreak/>
              <w:t>30.12.2028</w:t>
            </w:r>
          </w:p>
        </w:tc>
        <w:tc>
          <w:tcPr>
            <w:tcW w:w="2835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2268" w:type="dxa"/>
          </w:tcPr>
          <w:p w:rsidR="008E392E" w:rsidRDefault="008E392E">
            <w:pPr>
              <w:pStyle w:val="ConsPlusNormal"/>
              <w:jc w:val="center"/>
            </w:pPr>
            <w:r>
              <w:t>реестр контрактов</w:t>
            </w:r>
          </w:p>
        </w:tc>
        <w:tc>
          <w:tcPr>
            <w:tcW w:w="2551" w:type="dxa"/>
          </w:tcPr>
          <w:p w:rsidR="008E392E" w:rsidRDefault="008E392E">
            <w:pPr>
              <w:pStyle w:val="ConsPlusNormal"/>
              <w:jc w:val="center"/>
            </w:pPr>
            <w:r>
              <w:t>ЕИС</w:t>
            </w:r>
          </w:p>
        </w:tc>
      </w:tr>
      <w:tr w:rsidR="008E392E">
        <w:tc>
          <w:tcPr>
            <w:tcW w:w="699" w:type="dxa"/>
          </w:tcPr>
          <w:p w:rsidR="008E392E" w:rsidRDefault="008E392E">
            <w:pPr>
              <w:pStyle w:val="ConsPlusNormal"/>
              <w:jc w:val="center"/>
            </w:pPr>
            <w:r>
              <w:lastRenderedPageBreak/>
              <w:t>1.1.4.</w:t>
            </w:r>
          </w:p>
        </w:tc>
        <w:tc>
          <w:tcPr>
            <w:tcW w:w="3288" w:type="dxa"/>
          </w:tcPr>
          <w:p w:rsidR="008E392E" w:rsidRDefault="008E392E">
            <w:pPr>
              <w:pStyle w:val="ConsPlusNormal"/>
            </w:pPr>
            <w:r>
              <w:t>Контрольная точка 1.4 "Мероприятия проведены по итогу каждого года"</w:t>
            </w:r>
          </w:p>
        </w:tc>
        <w:tc>
          <w:tcPr>
            <w:tcW w:w="1984" w:type="dxa"/>
          </w:tcPr>
          <w:p w:rsidR="008E392E" w:rsidRDefault="008E392E">
            <w:pPr>
              <w:pStyle w:val="ConsPlusNormal"/>
              <w:jc w:val="center"/>
            </w:pPr>
            <w:r>
              <w:t>30.12.2026</w:t>
            </w:r>
          </w:p>
          <w:p w:rsidR="008E392E" w:rsidRDefault="008E392E">
            <w:pPr>
              <w:pStyle w:val="ConsPlusNormal"/>
              <w:jc w:val="center"/>
            </w:pPr>
            <w:r>
              <w:t>30.12.2027</w:t>
            </w:r>
          </w:p>
          <w:p w:rsidR="008E392E" w:rsidRDefault="008E392E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2835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2268" w:type="dxa"/>
          </w:tcPr>
          <w:p w:rsidR="008E392E" w:rsidRDefault="008E392E">
            <w:pPr>
              <w:pStyle w:val="ConsPlusNormal"/>
              <w:jc w:val="center"/>
            </w:pPr>
            <w:r>
              <w:t>отчет о ходе исполнения</w:t>
            </w:r>
          </w:p>
        </w:tc>
        <w:tc>
          <w:tcPr>
            <w:tcW w:w="2551" w:type="dxa"/>
          </w:tcPr>
          <w:p w:rsidR="008E392E" w:rsidRDefault="008E392E">
            <w:pPr>
              <w:pStyle w:val="ConsPlusNormal"/>
              <w:jc w:val="center"/>
            </w:pPr>
            <w:r>
              <w:t>информационная система отсутствует</w:t>
            </w:r>
          </w:p>
        </w:tc>
      </w:tr>
      <w:tr w:rsidR="008E392E">
        <w:tc>
          <w:tcPr>
            <w:tcW w:w="699" w:type="dxa"/>
          </w:tcPr>
          <w:p w:rsidR="008E392E" w:rsidRDefault="008E392E">
            <w:pPr>
              <w:pStyle w:val="ConsPlusNormal"/>
              <w:jc w:val="center"/>
            </w:pPr>
            <w:r>
              <w:t>1.1.5.</w:t>
            </w:r>
          </w:p>
        </w:tc>
        <w:tc>
          <w:tcPr>
            <w:tcW w:w="3288" w:type="dxa"/>
          </w:tcPr>
          <w:p w:rsidR="008E392E" w:rsidRDefault="008E392E">
            <w:pPr>
              <w:pStyle w:val="ConsPlusNormal"/>
            </w:pPr>
            <w:r>
              <w:t>Контрольная точка 1.5 Произведена приемка и оплата оказанных услуг по муниципальному контракту"</w:t>
            </w:r>
          </w:p>
        </w:tc>
        <w:tc>
          <w:tcPr>
            <w:tcW w:w="1984" w:type="dxa"/>
          </w:tcPr>
          <w:p w:rsidR="008E392E" w:rsidRDefault="008E392E">
            <w:pPr>
              <w:pStyle w:val="ConsPlusNormal"/>
              <w:jc w:val="center"/>
            </w:pPr>
            <w:r>
              <w:t>30.12.2026</w:t>
            </w:r>
          </w:p>
          <w:p w:rsidR="008E392E" w:rsidRDefault="008E392E">
            <w:pPr>
              <w:pStyle w:val="ConsPlusNormal"/>
              <w:jc w:val="center"/>
            </w:pPr>
            <w:r>
              <w:t>30.12.2027</w:t>
            </w:r>
          </w:p>
          <w:p w:rsidR="008E392E" w:rsidRDefault="008E392E">
            <w:pPr>
              <w:pStyle w:val="ConsPlusNormal"/>
              <w:jc w:val="center"/>
            </w:pPr>
            <w:r>
              <w:t>30.12.2028</w:t>
            </w:r>
          </w:p>
        </w:tc>
        <w:tc>
          <w:tcPr>
            <w:tcW w:w="2835" w:type="dxa"/>
            <w:vMerge/>
          </w:tcPr>
          <w:p w:rsidR="008E392E" w:rsidRDefault="008E392E">
            <w:pPr>
              <w:pStyle w:val="ConsPlusNormal"/>
            </w:pPr>
          </w:p>
        </w:tc>
        <w:tc>
          <w:tcPr>
            <w:tcW w:w="2268" w:type="dxa"/>
          </w:tcPr>
          <w:p w:rsidR="008E392E" w:rsidRDefault="008E392E">
            <w:pPr>
              <w:pStyle w:val="ConsPlusNormal"/>
              <w:jc w:val="center"/>
            </w:pPr>
            <w:r>
              <w:t>акт оказанных услуг, экспертное заключение, платежное поручение</w:t>
            </w:r>
          </w:p>
        </w:tc>
        <w:tc>
          <w:tcPr>
            <w:tcW w:w="2551" w:type="dxa"/>
          </w:tcPr>
          <w:p w:rsidR="008E392E" w:rsidRDefault="008E392E">
            <w:pPr>
              <w:pStyle w:val="ConsPlusNormal"/>
              <w:jc w:val="center"/>
            </w:pPr>
            <w:r>
              <w:t>ЕИС</w:t>
            </w:r>
          </w:p>
        </w:tc>
      </w:tr>
    </w:tbl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Normal"/>
        <w:ind w:firstLine="540"/>
        <w:jc w:val="both"/>
      </w:pPr>
      <w:r>
        <w:t>Примечания.</w:t>
      </w:r>
    </w:p>
    <w:p w:rsidR="008E392E" w:rsidRDefault="008E392E">
      <w:pPr>
        <w:pStyle w:val="ConsPlusNormal"/>
        <w:spacing w:before="200"/>
        <w:ind w:firstLine="540"/>
        <w:jc w:val="both"/>
      </w:pPr>
      <w:r>
        <w:t>Х - данные ячейки не заполняются.</w:t>
      </w:r>
    </w:p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Normal"/>
        <w:jc w:val="right"/>
      </w:pPr>
      <w:r>
        <w:t>Начальник управления</w:t>
      </w:r>
    </w:p>
    <w:p w:rsidR="008E392E" w:rsidRDefault="008E392E">
      <w:pPr>
        <w:pStyle w:val="ConsPlusNormal"/>
        <w:jc w:val="right"/>
      </w:pPr>
      <w:r>
        <w:t>документационного обеспечения</w:t>
      </w:r>
    </w:p>
    <w:p w:rsidR="008E392E" w:rsidRDefault="008E392E">
      <w:pPr>
        <w:pStyle w:val="ConsPlusNormal"/>
        <w:jc w:val="right"/>
      </w:pPr>
      <w:r>
        <w:t>Администрации города Ростова-на-Дону</w:t>
      </w:r>
    </w:p>
    <w:p w:rsidR="008E392E" w:rsidRDefault="008E392E">
      <w:pPr>
        <w:pStyle w:val="ConsPlusNormal"/>
        <w:jc w:val="right"/>
      </w:pPr>
      <w:r>
        <w:t>Д.К.ДЕНИСЕНКО</w:t>
      </w:r>
    </w:p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Normal"/>
        <w:ind w:firstLine="540"/>
        <w:jc w:val="both"/>
      </w:pPr>
    </w:p>
    <w:p w:rsidR="008E392E" w:rsidRDefault="008E392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E7D96" w:rsidRDefault="00BE7D96"/>
    <w:sectPr w:rsidR="00BE7D96" w:rsidSect="0031538D">
      <w:pgSz w:w="16838" w:h="11906" w:orient="landscape"/>
      <w:pgMar w:top="1133" w:right="397" w:bottom="566" w:left="397" w:header="0" w:footer="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392E"/>
    <w:rsid w:val="007D774D"/>
    <w:rsid w:val="008E392E"/>
    <w:rsid w:val="00AF7A0E"/>
    <w:rsid w:val="00BE7D96"/>
    <w:rsid w:val="00F72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A0E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392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8E39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392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Cell">
    <w:name w:val="ConsPlusCell"/>
    <w:rsid w:val="008E39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392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Page">
    <w:name w:val="ConsPlusTitlePage"/>
    <w:rsid w:val="008E392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392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392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186&amp;n=146909&amp;dst=100005" TargetMode="External"/><Relationship Id="rId18" Type="http://schemas.openxmlformats.org/officeDocument/2006/relationships/hyperlink" Target="https://login.consultant.ru/link/?req=doc&amp;base=RLAW186&amp;n=158100" TargetMode="External"/><Relationship Id="rId26" Type="http://schemas.openxmlformats.org/officeDocument/2006/relationships/hyperlink" Target="https://login.consultant.ru/link/?req=doc&amp;base=RLAW186&amp;n=98853" TargetMode="External"/><Relationship Id="rId39" Type="http://schemas.openxmlformats.org/officeDocument/2006/relationships/hyperlink" Target="https://login.consultant.ru/link/?req=doc&amp;base=RLAW186&amp;n=119444" TargetMode="External"/><Relationship Id="rId21" Type="http://schemas.openxmlformats.org/officeDocument/2006/relationships/hyperlink" Target="https://login.consultant.ru/link/?req=doc&amp;base=RLAW186&amp;n=127411" TargetMode="External"/><Relationship Id="rId34" Type="http://schemas.openxmlformats.org/officeDocument/2006/relationships/hyperlink" Target="https://login.consultant.ru/link/?req=doc&amp;base=RLAW186&amp;n=111517" TargetMode="External"/><Relationship Id="rId42" Type="http://schemas.openxmlformats.org/officeDocument/2006/relationships/hyperlink" Target="https://login.consultant.ru/link/?req=doc&amp;base=RLAW186&amp;n=123595" TargetMode="External"/><Relationship Id="rId47" Type="http://schemas.openxmlformats.org/officeDocument/2006/relationships/hyperlink" Target="https://login.consultant.ru/link/?req=doc&amp;base=RLAW186&amp;n=157750&amp;dst=100007" TargetMode="External"/><Relationship Id="rId50" Type="http://schemas.openxmlformats.org/officeDocument/2006/relationships/hyperlink" Target="https://login.consultant.ru/link/?req=doc&amp;base=LAW&amp;n=475991" TargetMode="External"/><Relationship Id="rId55" Type="http://schemas.openxmlformats.org/officeDocument/2006/relationships/hyperlink" Target="https://login.consultant.ru/link/?req=doc&amp;base=LAW&amp;n=495935" TargetMode="External"/><Relationship Id="rId63" Type="http://schemas.openxmlformats.org/officeDocument/2006/relationships/hyperlink" Target="https://login.consultant.ru/link/?req=doc&amp;base=LAW&amp;n=495935" TargetMode="External"/><Relationship Id="rId68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186&amp;n=135485&amp;dst=10000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186&amp;n=157750&amp;dst=100005" TargetMode="External"/><Relationship Id="rId29" Type="http://schemas.openxmlformats.org/officeDocument/2006/relationships/hyperlink" Target="https://login.consultant.ru/link/?req=doc&amp;base=RLAW186&amp;n=10269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6&amp;n=134033&amp;dst=100005" TargetMode="External"/><Relationship Id="rId11" Type="http://schemas.openxmlformats.org/officeDocument/2006/relationships/hyperlink" Target="https://login.consultant.ru/link/?req=doc&amp;base=RLAW186&amp;n=143266&amp;dst=100005" TargetMode="External"/><Relationship Id="rId24" Type="http://schemas.openxmlformats.org/officeDocument/2006/relationships/hyperlink" Target="https://login.consultant.ru/link/?req=doc&amp;base=RLAW186&amp;n=95785" TargetMode="External"/><Relationship Id="rId32" Type="http://schemas.openxmlformats.org/officeDocument/2006/relationships/hyperlink" Target="https://login.consultant.ru/link/?req=doc&amp;base=RLAW186&amp;n=108923" TargetMode="External"/><Relationship Id="rId37" Type="http://schemas.openxmlformats.org/officeDocument/2006/relationships/hyperlink" Target="https://login.consultant.ru/link/?req=doc&amp;base=RLAW186&amp;n=115046" TargetMode="External"/><Relationship Id="rId40" Type="http://schemas.openxmlformats.org/officeDocument/2006/relationships/hyperlink" Target="https://login.consultant.ru/link/?req=doc&amp;base=RLAW186&amp;n=120875" TargetMode="External"/><Relationship Id="rId45" Type="http://schemas.openxmlformats.org/officeDocument/2006/relationships/hyperlink" Target="https://login.consultant.ru/link/?req=doc&amp;base=RLAW186&amp;n=157750&amp;dst=100006" TargetMode="External"/><Relationship Id="rId53" Type="http://schemas.openxmlformats.org/officeDocument/2006/relationships/hyperlink" Target="https://login.consultant.ru/link/?req=doc&amp;base=RLAW186&amp;n=133222" TargetMode="External"/><Relationship Id="rId58" Type="http://schemas.openxmlformats.org/officeDocument/2006/relationships/hyperlink" Target="https://login.consultant.ru/link/?req=doc&amp;base=LAW&amp;n=495935" TargetMode="External"/><Relationship Id="rId66" Type="http://schemas.openxmlformats.org/officeDocument/2006/relationships/hyperlink" Target="https://login.consultant.ru/link/?req=doc&amp;base=LAW&amp;n=495935" TargetMode="External"/><Relationship Id="rId5" Type="http://schemas.openxmlformats.org/officeDocument/2006/relationships/hyperlink" Target="https://login.consultant.ru/link/?req=doc&amp;base=RLAW186&amp;n=131946&amp;dst=100005" TargetMode="External"/><Relationship Id="rId15" Type="http://schemas.openxmlformats.org/officeDocument/2006/relationships/hyperlink" Target="https://login.consultant.ru/link/?req=doc&amp;base=RLAW186&amp;n=156384&amp;dst=100005" TargetMode="External"/><Relationship Id="rId23" Type="http://schemas.openxmlformats.org/officeDocument/2006/relationships/hyperlink" Target="https://login.consultant.ru/link/?req=doc&amp;base=RLAW186&amp;n=94450" TargetMode="External"/><Relationship Id="rId28" Type="http://schemas.openxmlformats.org/officeDocument/2006/relationships/hyperlink" Target="https://login.consultant.ru/link/?req=doc&amp;base=RLAW186&amp;n=101229" TargetMode="External"/><Relationship Id="rId36" Type="http://schemas.openxmlformats.org/officeDocument/2006/relationships/hyperlink" Target="https://login.consultant.ru/link/?req=doc&amp;base=RLAW186&amp;n=114046" TargetMode="External"/><Relationship Id="rId49" Type="http://schemas.openxmlformats.org/officeDocument/2006/relationships/hyperlink" Target="https://login.consultant.ru/link/?req=doc&amp;base=RLAW186&amp;n=133222&amp;dst=107220" TargetMode="External"/><Relationship Id="rId57" Type="http://schemas.openxmlformats.org/officeDocument/2006/relationships/hyperlink" Target="https://login.consultant.ru/link/?req=doc&amp;base=LAW&amp;n=495935" TargetMode="External"/><Relationship Id="rId61" Type="http://schemas.openxmlformats.org/officeDocument/2006/relationships/hyperlink" Target="https://zakupki.gov.ru/" TargetMode="External"/><Relationship Id="rId10" Type="http://schemas.openxmlformats.org/officeDocument/2006/relationships/hyperlink" Target="https://login.consultant.ru/link/?req=doc&amp;base=RLAW186&amp;n=141696&amp;dst=100005" TargetMode="External"/><Relationship Id="rId19" Type="http://schemas.openxmlformats.org/officeDocument/2006/relationships/hyperlink" Target="https://login.consultant.ru/link/?req=doc&amp;base=RLAW186&amp;n=159073" TargetMode="External"/><Relationship Id="rId31" Type="http://schemas.openxmlformats.org/officeDocument/2006/relationships/hyperlink" Target="https://login.consultant.ru/link/?req=doc&amp;base=RLAW186&amp;n=106784" TargetMode="External"/><Relationship Id="rId44" Type="http://schemas.openxmlformats.org/officeDocument/2006/relationships/hyperlink" Target="https://login.consultant.ru/link/?req=doc&amp;base=RLAW186&amp;n=127315" TargetMode="External"/><Relationship Id="rId52" Type="http://schemas.openxmlformats.org/officeDocument/2006/relationships/hyperlink" Target="https://login.consultant.ru/link/?req=doc&amp;base=RLAW186&amp;n=154891" TargetMode="External"/><Relationship Id="rId60" Type="http://schemas.openxmlformats.org/officeDocument/2006/relationships/hyperlink" Target="https://rostov-gorod.ru/" TargetMode="External"/><Relationship Id="rId65" Type="http://schemas.openxmlformats.org/officeDocument/2006/relationships/hyperlink" Target="https://login.consultant.ru/link/?req=doc&amp;base=LAW&amp;n=495935" TargetMode="External"/><Relationship Id="rId4" Type="http://schemas.openxmlformats.org/officeDocument/2006/relationships/hyperlink" Target="https://login.consultant.ru/link/?req=doc&amp;base=RLAW186&amp;n=130429&amp;dst=100005" TargetMode="External"/><Relationship Id="rId9" Type="http://schemas.openxmlformats.org/officeDocument/2006/relationships/hyperlink" Target="https://login.consultant.ru/link/?req=doc&amp;base=RLAW186&amp;n=138830&amp;dst=100005" TargetMode="External"/><Relationship Id="rId14" Type="http://schemas.openxmlformats.org/officeDocument/2006/relationships/hyperlink" Target="https://login.consultant.ru/link/?req=doc&amp;base=RLAW186&amp;n=155013&amp;dst=100005" TargetMode="External"/><Relationship Id="rId22" Type="http://schemas.openxmlformats.org/officeDocument/2006/relationships/hyperlink" Target="https://login.consultant.ru/link/?req=doc&amp;base=RLAW186&amp;n=93323" TargetMode="External"/><Relationship Id="rId27" Type="http://schemas.openxmlformats.org/officeDocument/2006/relationships/hyperlink" Target="https://login.consultant.ru/link/?req=doc&amp;base=RLAW186&amp;n=99871" TargetMode="External"/><Relationship Id="rId30" Type="http://schemas.openxmlformats.org/officeDocument/2006/relationships/hyperlink" Target="https://login.consultant.ru/link/?req=doc&amp;base=RLAW186&amp;n=105618" TargetMode="External"/><Relationship Id="rId35" Type="http://schemas.openxmlformats.org/officeDocument/2006/relationships/hyperlink" Target="https://login.consultant.ru/link/?req=doc&amp;base=RLAW186&amp;n=112513" TargetMode="External"/><Relationship Id="rId43" Type="http://schemas.openxmlformats.org/officeDocument/2006/relationships/hyperlink" Target="https://login.consultant.ru/link/?req=doc&amp;base=RLAW186&amp;n=125412" TargetMode="External"/><Relationship Id="rId48" Type="http://schemas.openxmlformats.org/officeDocument/2006/relationships/hyperlink" Target="https://login.consultant.ru/link/?req=doc&amp;base=RLAW186&amp;n=154891&amp;dst=111169" TargetMode="External"/><Relationship Id="rId56" Type="http://schemas.openxmlformats.org/officeDocument/2006/relationships/hyperlink" Target="https://login.consultant.ru/link/?req=doc&amp;base=LAW&amp;n=495935" TargetMode="External"/><Relationship Id="rId64" Type="http://schemas.openxmlformats.org/officeDocument/2006/relationships/hyperlink" Target="https://login.consultant.ru/link/?req=doc&amp;base=LAW&amp;n=495935" TargetMode="External"/><Relationship Id="rId69" Type="http://schemas.openxmlformats.org/officeDocument/2006/relationships/theme" Target="theme/theme1.xml"/><Relationship Id="rId8" Type="http://schemas.openxmlformats.org/officeDocument/2006/relationships/hyperlink" Target="https://login.consultant.ru/link/?req=doc&amp;base=RLAW186&amp;n=137771&amp;dst=100005" TargetMode="External"/><Relationship Id="rId51" Type="http://schemas.openxmlformats.org/officeDocument/2006/relationships/hyperlink" Target="https://login.consultant.ru/link/?req=doc&amp;base=RLAW186&amp;n=157750&amp;dst=100007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186&amp;n=145770&amp;dst=100005" TargetMode="External"/><Relationship Id="rId17" Type="http://schemas.openxmlformats.org/officeDocument/2006/relationships/hyperlink" Target="https://login.consultant.ru/link/?req=doc&amp;base=LAW&amp;n=535012&amp;dst=103280" TargetMode="External"/><Relationship Id="rId25" Type="http://schemas.openxmlformats.org/officeDocument/2006/relationships/hyperlink" Target="https://login.consultant.ru/link/?req=doc&amp;base=RLAW186&amp;n=96985" TargetMode="External"/><Relationship Id="rId33" Type="http://schemas.openxmlformats.org/officeDocument/2006/relationships/hyperlink" Target="https://login.consultant.ru/link/?req=doc&amp;base=RLAW186&amp;n=110161" TargetMode="External"/><Relationship Id="rId38" Type="http://schemas.openxmlformats.org/officeDocument/2006/relationships/hyperlink" Target="https://login.consultant.ru/link/?req=doc&amp;base=RLAW186&amp;n=117508" TargetMode="External"/><Relationship Id="rId46" Type="http://schemas.openxmlformats.org/officeDocument/2006/relationships/hyperlink" Target="https://login.consultant.ru/link/?req=doc&amp;base=RLAW186&amp;n=156384&amp;dst=100008" TargetMode="External"/><Relationship Id="rId59" Type="http://schemas.openxmlformats.org/officeDocument/2006/relationships/hyperlink" Target="https://login.consultant.ru/link/?req=doc&amp;base=LAW&amp;n=495935" TargetMode="External"/><Relationship Id="rId67" Type="http://schemas.openxmlformats.org/officeDocument/2006/relationships/hyperlink" Target="https://rostov-gorod.ru/" TargetMode="External"/><Relationship Id="rId20" Type="http://schemas.openxmlformats.org/officeDocument/2006/relationships/hyperlink" Target="https://login.consultant.ru/link/?req=doc&amp;base=RLAW186&amp;n=156384&amp;dst=100006" TargetMode="External"/><Relationship Id="rId41" Type="http://schemas.openxmlformats.org/officeDocument/2006/relationships/hyperlink" Target="https://login.consultant.ru/link/?req=doc&amp;base=RLAW186&amp;n=122497" TargetMode="External"/><Relationship Id="rId54" Type="http://schemas.openxmlformats.org/officeDocument/2006/relationships/hyperlink" Target="https://login.consultant.ru/link/?req=doc&amp;base=LAW&amp;n=495935" TargetMode="External"/><Relationship Id="rId62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6118</Words>
  <Characters>34873</Characters>
  <Application>Microsoft Office Word</Application>
  <DocSecurity>0</DocSecurity>
  <Lines>290</Lines>
  <Paragraphs>81</Paragraphs>
  <ScaleCrop>false</ScaleCrop>
  <Company/>
  <LinksUpToDate>false</LinksUpToDate>
  <CharactersWithSpaces>40910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Plan4</dc:creator>
  <cp:lastModifiedBy>Plan4</cp:lastModifiedBy>
  <cp:revision>2</cp:revision>
  <dcterms:created xsi:type="dcterms:W3CDTF">2026-06-26T09:52:00Z</dcterms:created>
  <dcterms:modified xsi:type="dcterms:W3CDTF">2026-07-20T06:04:00Z</dcterms:modified>
</cp:coreProperties>
</file>